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26" w:rsidRDefault="002B2626" w:rsidP="002B2626">
      <w:pPr>
        <w:ind w:left="900" w:hanging="900"/>
        <w:jc w:val="center"/>
        <w:rPr>
          <w:caps/>
          <w:sz w:val="18"/>
          <w:szCs w:val="18"/>
        </w:rPr>
      </w:pPr>
      <w:r w:rsidRPr="002B2626">
        <w:rPr>
          <w:b/>
          <w:sz w:val="32"/>
          <w:szCs w:val="32"/>
        </w:rPr>
        <w:t>Н</w:t>
      </w:r>
      <w:proofErr w:type="spellStart"/>
      <w:r w:rsidRPr="002B2626">
        <w:rPr>
          <w:b/>
          <w:sz w:val="32"/>
          <w:szCs w:val="32"/>
          <w:lang w:val="uk-UA"/>
        </w:rPr>
        <w:t>авчально-польові</w:t>
      </w:r>
      <w:proofErr w:type="spellEnd"/>
      <w:r w:rsidRPr="002B2626">
        <w:rPr>
          <w:b/>
          <w:sz w:val="32"/>
          <w:szCs w:val="32"/>
          <w:lang w:val="uk-UA"/>
        </w:rPr>
        <w:t xml:space="preserve"> збори</w:t>
      </w:r>
    </w:p>
    <w:tbl>
      <w:tblPr>
        <w:tblStyle w:val="a5"/>
        <w:tblpPr w:leftFromText="180" w:rightFromText="180" w:vertAnchor="text" w:horzAnchor="page" w:tblpX="958" w:tblpY="443"/>
        <w:tblW w:w="10341" w:type="dxa"/>
        <w:tblInd w:w="-27" w:type="dxa"/>
        <w:tblLayout w:type="fixed"/>
        <w:tblLook w:val="01E0"/>
      </w:tblPr>
      <w:tblGrid>
        <w:gridCol w:w="27"/>
        <w:gridCol w:w="1020"/>
        <w:gridCol w:w="58"/>
        <w:gridCol w:w="23"/>
        <w:gridCol w:w="44"/>
        <w:gridCol w:w="664"/>
        <w:gridCol w:w="34"/>
        <w:gridCol w:w="5778"/>
        <w:gridCol w:w="2693"/>
      </w:tblGrid>
      <w:tr w:rsidR="002B2626" w:rsidTr="002B2626">
        <w:trPr>
          <w:gridBefore w:val="1"/>
          <w:wBefore w:w="27" w:type="dxa"/>
        </w:trPr>
        <w:tc>
          <w:tcPr>
            <w:tcW w:w="1020" w:type="dxa"/>
            <w:tcBorders>
              <w:top w:val="single" w:sz="4" w:space="0" w:color="auto"/>
              <w:left w:val="single" w:sz="4" w:space="0" w:color="auto"/>
              <w:bottom w:val="single" w:sz="4" w:space="0" w:color="auto"/>
              <w:right w:val="single" w:sz="4" w:space="0" w:color="auto"/>
            </w:tcBorders>
          </w:tcPr>
          <w:p w:rsidR="002B2626" w:rsidRPr="002B2626" w:rsidRDefault="002B2626" w:rsidP="008334E3">
            <w:pPr>
              <w:jc w:val="center"/>
              <w:rPr>
                <w:caps/>
                <w:sz w:val="24"/>
                <w:szCs w:val="24"/>
                <w:lang w:val="en-US"/>
              </w:rPr>
            </w:pPr>
            <w:r w:rsidRPr="002B2626">
              <w:rPr>
                <w:sz w:val="24"/>
                <w:szCs w:val="24"/>
                <w:lang w:val="uk-UA"/>
              </w:rPr>
              <w:t>Дата проведення уроку</w:t>
            </w:r>
          </w:p>
        </w:tc>
        <w:tc>
          <w:tcPr>
            <w:tcW w:w="823" w:type="dxa"/>
            <w:gridSpan w:val="5"/>
            <w:tcBorders>
              <w:top w:val="single" w:sz="4" w:space="0" w:color="auto"/>
              <w:left w:val="single" w:sz="4" w:space="0" w:color="auto"/>
              <w:bottom w:val="single" w:sz="4" w:space="0" w:color="auto"/>
              <w:right w:val="single" w:sz="4" w:space="0" w:color="auto"/>
            </w:tcBorders>
          </w:tcPr>
          <w:p w:rsidR="002B2626" w:rsidRPr="002B2626" w:rsidRDefault="002B2626" w:rsidP="008334E3">
            <w:pPr>
              <w:jc w:val="center"/>
              <w:rPr>
                <w:b/>
                <w:sz w:val="24"/>
                <w:szCs w:val="24"/>
                <w:lang w:val="en-US"/>
              </w:rPr>
            </w:pPr>
          </w:p>
          <w:p w:rsidR="002B2626" w:rsidRPr="002B2626" w:rsidRDefault="002B2626" w:rsidP="008334E3">
            <w:pPr>
              <w:jc w:val="center"/>
              <w:rPr>
                <w:caps/>
                <w:sz w:val="24"/>
                <w:szCs w:val="24"/>
                <w:lang w:val="en-US"/>
              </w:rPr>
            </w:pPr>
            <w:proofErr w:type="spellStart"/>
            <w:r w:rsidRPr="002B2626">
              <w:rPr>
                <w:sz w:val="24"/>
                <w:szCs w:val="24"/>
                <w:lang w:val="uk-UA"/>
              </w:rPr>
              <w:t>К-ть</w:t>
            </w:r>
            <w:proofErr w:type="spellEnd"/>
            <w:r w:rsidRPr="002B2626">
              <w:rPr>
                <w:sz w:val="24"/>
                <w:szCs w:val="24"/>
                <w:lang w:val="uk-UA"/>
              </w:rPr>
              <w:t xml:space="preserve"> </w:t>
            </w:r>
            <w:proofErr w:type="spellStart"/>
            <w:r w:rsidRPr="002B2626">
              <w:rPr>
                <w:sz w:val="24"/>
                <w:szCs w:val="24"/>
                <w:lang w:val="uk-UA"/>
              </w:rPr>
              <w:t>год</w:t>
            </w:r>
            <w:proofErr w:type="spellEnd"/>
          </w:p>
        </w:tc>
        <w:tc>
          <w:tcPr>
            <w:tcW w:w="5778" w:type="dxa"/>
            <w:tcBorders>
              <w:top w:val="single" w:sz="4" w:space="0" w:color="auto"/>
              <w:left w:val="single" w:sz="4" w:space="0" w:color="auto"/>
              <w:bottom w:val="single" w:sz="4" w:space="0" w:color="auto"/>
              <w:right w:val="single" w:sz="4" w:space="0" w:color="auto"/>
            </w:tcBorders>
          </w:tcPr>
          <w:p w:rsidR="002B2626" w:rsidRPr="002B2626" w:rsidRDefault="002B2626" w:rsidP="008334E3">
            <w:pPr>
              <w:jc w:val="center"/>
              <w:rPr>
                <w:b/>
                <w:sz w:val="24"/>
                <w:szCs w:val="24"/>
                <w:lang w:val="en-US"/>
              </w:rPr>
            </w:pPr>
          </w:p>
          <w:p w:rsidR="002B2626" w:rsidRPr="002B2626" w:rsidRDefault="002B2626" w:rsidP="008334E3">
            <w:pPr>
              <w:jc w:val="center"/>
              <w:rPr>
                <w:caps/>
                <w:sz w:val="24"/>
                <w:szCs w:val="24"/>
                <w:lang w:val="en-US"/>
              </w:rPr>
            </w:pPr>
            <w:r w:rsidRPr="002B2626">
              <w:rPr>
                <w:sz w:val="24"/>
                <w:szCs w:val="24"/>
                <w:lang w:val="uk-UA"/>
              </w:rPr>
              <w:t>Зміст навчального матеріалу</w:t>
            </w:r>
          </w:p>
        </w:tc>
        <w:tc>
          <w:tcPr>
            <w:tcW w:w="2693" w:type="dxa"/>
            <w:tcBorders>
              <w:top w:val="single" w:sz="4" w:space="0" w:color="auto"/>
              <w:left w:val="single" w:sz="4" w:space="0" w:color="auto"/>
              <w:bottom w:val="single" w:sz="4" w:space="0" w:color="auto"/>
              <w:right w:val="single" w:sz="4" w:space="0" w:color="auto"/>
            </w:tcBorders>
          </w:tcPr>
          <w:p w:rsidR="002B2626" w:rsidRPr="007D2E7F" w:rsidRDefault="002B2626" w:rsidP="008334E3">
            <w:pPr>
              <w:jc w:val="center"/>
              <w:rPr>
                <w:sz w:val="18"/>
                <w:szCs w:val="18"/>
              </w:rPr>
            </w:pPr>
            <w:r>
              <w:rPr>
                <w:sz w:val="18"/>
                <w:szCs w:val="18"/>
                <w:lang w:val="uk-UA"/>
              </w:rPr>
              <w:t>Державні вимоги</w:t>
            </w:r>
          </w:p>
          <w:p w:rsidR="002B2626" w:rsidRDefault="002B2626" w:rsidP="008334E3">
            <w:pPr>
              <w:jc w:val="center"/>
              <w:rPr>
                <w:b/>
                <w:caps/>
                <w:sz w:val="18"/>
                <w:szCs w:val="18"/>
                <w:lang w:val="uk-UA"/>
              </w:rPr>
            </w:pPr>
            <w:r>
              <w:rPr>
                <w:sz w:val="18"/>
                <w:szCs w:val="18"/>
                <w:lang w:val="uk-UA"/>
              </w:rPr>
              <w:t xml:space="preserve"> до рівня загальноосвітньої підготовки учнів</w:t>
            </w:r>
          </w:p>
        </w:tc>
      </w:tr>
      <w:tr w:rsidR="002B2626" w:rsidTr="008334E3">
        <w:trPr>
          <w:gridBefore w:val="1"/>
          <w:wBefore w:w="27" w:type="dxa"/>
        </w:trPr>
        <w:tc>
          <w:tcPr>
            <w:tcW w:w="10314" w:type="dxa"/>
            <w:gridSpan w:val="8"/>
            <w:tcBorders>
              <w:top w:val="single" w:sz="4" w:space="0" w:color="auto"/>
              <w:left w:val="single" w:sz="4" w:space="0" w:color="auto"/>
              <w:bottom w:val="single" w:sz="4" w:space="0" w:color="auto"/>
              <w:right w:val="single" w:sz="4" w:space="0" w:color="auto"/>
            </w:tcBorders>
          </w:tcPr>
          <w:p w:rsidR="002B2626" w:rsidRPr="002B2626" w:rsidRDefault="002B2626" w:rsidP="008334E3">
            <w:pPr>
              <w:tabs>
                <w:tab w:val="left" w:pos="3165"/>
              </w:tabs>
              <w:jc w:val="center"/>
              <w:rPr>
                <w:b/>
                <w:caps/>
                <w:sz w:val="24"/>
                <w:szCs w:val="24"/>
              </w:rPr>
            </w:pPr>
            <w:r w:rsidRPr="002B2626">
              <w:rPr>
                <w:rFonts w:ascii="Arial" w:hAnsi="Arial" w:cs="Arial"/>
                <w:b/>
                <w:color w:val="000000"/>
                <w:sz w:val="24"/>
                <w:szCs w:val="24"/>
                <w:lang w:val="uk-UA"/>
              </w:rPr>
              <w:t xml:space="preserve">Розділ </w:t>
            </w:r>
            <w:r w:rsidRPr="002B2626">
              <w:rPr>
                <w:rFonts w:ascii="Arial" w:hAnsi="Arial" w:cs="Arial"/>
                <w:b/>
                <w:color w:val="000000"/>
                <w:sz w:val="24"/>
                <w:szCs w:val="24"/>
                <w:lang w:val="en-US"/>
              </w:rPr>
              <w:t>3</w:t>
            </w:r>
            <w:r w:rsidRPr="002B2626">
              <w:rPr>
                <w:rFonts w:ascii="Arial" w:hAnsi="Arial" w:cs="Arial"/>
                <w:b/>
                <w:color w:val="000000"/>
                <w:sz w:val="24"/>
                <w:szCs w:val="24"/>
                <w:lang w:val="uk-UA"/>
              </w:rPr>
              <w:t>.</w:t>
            </w:r>
            <w:r w:rsidRPr="002B2626">
              <w:rPr>
                <w:b/>
                <w:color w:val="000000"/>
                <w:sz w:val="24"/>
                <w:szCs w:val="24"/>
                <w:lang w:val="uk-UA"/>
              </w:rPr>
              <w:t xml:space="preserve"> </w:t>
            </w:r>
            <w:r w:rsidRPr="002B2626">
              <w:rPr>
                <w:rFonts w:ascii="Arial" w:hAnsi="Arial" w:cs="Arial"/>
                <w:b/>
                <w:color w:val="000000"/>
                <w:sz w:val="24"/>
                <w:szCs w:val="24"/>
                <w:lang w:val="uk-UA"/>
              </w:rPr>
              <w:t>Тактична підготовка</w:t>
            </w:r>
            <w:r w:rsidRPr="002B2626">
              <w:rPr>
                <w:b/>
                <w:color w:val="000000"/>
                <w:sz w:val="24"/>
                <w:szCs w:val="24"/>
                <w:lang w:val="uk-UA"/>
              </w:rPr>
              <w:t xml:space="preserve"> </w:t>
            </w:r>
            <w:r w:rsidRPr="002B2626">
              <w:rPr>
                <w:b/>
                <w:color w:val="000000"/>
                <w:sz w:val="24"/>
                <w:szCs w:val="24"/>
              </w:rPr>
              <w:t xml:space="preserve">- </w:t>
            </w:r>
            <w:r w:rsidRPr="002B2626">
              <w:rPr>
                <w:rFonts w:ascii="Arial" w:hAnsi="Arial" w:cs="Arial"/>
                <w:b/>
                <w:color w:val="000000"/>
                <w:sz w:val="24"/>
                <w:szCs w:val="24"/>
                <w:lang w:val="uk-UA"/>
              </w:rPr>
              <w:t>12</w:t>
            </w:r>
            <w:r w:rsidRPr="002B2626">
              <w:rPr>
                <w:rFonts w:ascii="Arial" w:hAnsi="Arial" w:cs="Arial"/>
                <w:b/>
                <w:color w:val="000000"/>
                <w:sz w:val="24"/>
                <w:szCs w:val="24"/>
              </w:rPr>
              <w:t xml:space="preserve"> год</w:t>
            </w:r>
          </w:p>
        </w:tc>
      </w:tr>
      <w:tr w:rsidR="002B2626" w:rsidTr="002B2626">
        <w:trPr>
          <w:gridBefore w:val="1"/>
          <w:wBefore w:w="27" w:type="dxa"/>
        </w:trPr>
        <w:tc>
          <w:tcPr>
            <w:tcW w:w="1078" w:type="dxa"/>
            <w:gridSpan w:val="2"/>
            <w:tcBorders>
              <w:top w:val="single" w:sz="4" w:space="0" w:color="auto"/>
              <w:left w:val="single" w:sz="4" w:space="0" w:color="auto"/>
              <w:bottom w:val="single" w:sz="4" w:space="0" w:color="auto"/>
              <w:right w:val="single" w:sz="4" w:space="0" w:color="auto"/>
            </w:tcBorders>
          </w:tcPr>
          <w:p w:rsidR="002B2626" w:rsidRPr="002B2626" w:rsidRDefault="002B2626" w:rsidP="008334E3">
            <w:pPr>
              <w:jc w:val="center"/>
              <w:rPr>
                <w:b/>
                <w:caps/>
                <w:sz w:val="24"/>
                <w:szCs w:val="24"/>
              </w:rPr>
            </w:pPr>
          </w:p>
        </w:tc>
        <w:tc>
          <w:tcPr>
            <w:tcW w:w="765" w:type="dxa"/>
            <w:gridSpan w:val="4"/>
            <w:tcBorders>
              <w:top w:val="single" w:sz="4" w:space="0" w:color="auto"/>
              <w:left w:val="single" w:sz="4" w:space="0" w:color="auto"/>
              <w:bottom w:val="single" w:sz="4" w:space="0" w:color="auto"/>
              <w:right w:val="single" w:sz="4" w:space="0" w:color="auto"/>
            </w:tcBorders>
          </w:tcPr>
          <w:p w:rsidR="002B2626" w:rsidRPr="002B2626" w:rsidRDefault="002B2626" w:rsidP="008334E3">
            <w:pPr>
              <w:tabs>
                <w:tab w:val="left" w:pos="1260"/>
                <w:tab w:val="center" w:pos="3366"/>
              </w:tabs>
              <w:jc w:val="center"/>
              <w:rPr>
                <w:b/>
                <w:sz w:val="24"/>
                <w:szCs w:val="24"/>
                <w:lang w:val="en-US"/>
              </w:rPr>
            </w:pPr>
            <w:r w:rsidRPr="002B2626">
              <w:rPr>
                <w:b/>
                <w:sz w:val="24"/>
                <w:szCs w:val="24"/>
                <w:lang w:val="uk-UA"/>
              </w:rPr>
              <w:t>5</w:t>
            </w:r>
          </w:p>
          <w:p w:rsidR="002B2626" w:rsidRPr="002B2626" w:rsidRDefault="002B2626" w:rsidP="008334E3">
            <w:pPr>
              <w:tabs>
                <w:tab w:val="left" w:pos="1260"/>
                <w:tab w:val="center" w:pos="3366"/>
              </w:tabs>
              <w:jc w:val="center"/>
              <w:rPr>
                <w:b/>
                <w:sz w:val="24"/>
                <w:szCs w:val="24"/>
                <w:lang w:val="uk-UA"/>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sz w:val="24"/>
                <w:szCs w:val="24"/>
                <w:lang w:val="en-US"/>
              </w:rPr>
            </w:pPr>
            <w:r w:rsidRPr="002B2626">
              <w:rPr>
                <w:sz w:val="24"/>
                <w:szCs w:val="24"/>
                <w:lang w:val="en-US"/>
              </w:rPr>
              <w:t>2</w:t>
            </w: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uk-UA"/>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uk-UA"/>
              </w:rPr>
            </w:pPr>
          </w:p>
          <w:p w:rsidR="002B2626" w:rsidRPr="002B2626" w:rsidRDefault="002B2626" w:rsidP="008334E3">
            <w:pPr>
              <w:tabs>
                <w:tab w:val="left" w:pos="1260"/>
                <w:tab w:val="center" w:pos="3366"/>
              </w:tabs>
              <w:jc w:val="center"/>
              <w:rPr>
                <w:b/>
                <w:sz w:val="24"/>
                <w:szCs w:val="24"/>
                <w:lang w:val="uk-UA"/>
              </w:rPr>
            </w:pPr>
          </w:p>
          <w:p w:rsidR="002B2626" w:rsidRPr="002B2626" w:rsidRDefault="002B2626" w:rsidP="008334E3">
            <w:pPr>
              <w:tabs>
                <w:tab w:val="left" w:pos="1260"/>
                <w:tab w:val="center" w:pos="3366"/>
              </w:tabs>
              <w:jc w:val="center"/>
              <w:rPr>
                <w:b/>
                <w:sz w:val="24"/>
                <w:szCs w:val="24"/>
                <w:lang w:val="uk-UA"/>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sz w:val="24"/>
                <w:szCs w:val="24"/>
                <w:lang w:val="en-US"/>
              </w:rPr>
            </w:pPr>
            <w:r w:rsidRPr="002B2626">
              <w:rPr>
                <w:sz w:val="24"/>
                <w:szCs w:val="24"/>
                <w:lang w:val="en-US"/>
              </w:rPr>
              <w:lastRenderedPageBreak/>
              <w:t>2</w:t>
            </w: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en-US"/>
              </w:rPr>
            </w:pPr>
            <w:r w:rsidRPr="002B2626">
              <w:rPr>
                <w:sz w:val="24"/>
                <w:szCs w:val="24"/>
                <w:lang w:val="en-US"/>
              </w:rPr>
              <w:t>1</w:t>
            </w: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jc w:val="center"/>
              <w:rPr>
                <w:b/>
                <w:caps/>
                <w:sz w:val="24"/>
                <w:szCs w:val="24"/>
              </w:rPr>
            </w:pPr>
          </w:p>
        </w:tc>
        <w:tc>
          <w:tcPr>
            <w:tcW w:w="5778" w:type="dxa"/>
            <w:tcBorders>
              <w:top w:val="single" w:sz="4" w:space="0" w:color="auto"/>
              <w:left w:val="single" w:sz="4" w:space="0" w:color="auto"/>
              <w:bottom w:val="single" w:sz="4" w:space="0" w:color="auto"/>
              <w:right w:val="single" w:sz="4" w:space="0" w:color="auto"/>
            </w:tcBorders>
          </w:tcPr>
          <w:p w:rsidR="002B2626" w:rsidRPr="002B2626" w:rsidRDefault="002B2626" w:rsidP="008334E3">
            <w:pPr>
              <w:tabs>
                <w:tab w:val="right" w:pos="3261"/>
                <w:tab w:val="right" w:pos="4395"/>
                <w:tab w:val="right" w:pos="5954"/>
              </w:tabs>
              <w:jc w:val="both"/>
              <w:rPr>
                <w:b/>
                <w:i/>
                <w:sz w:val="24"/>
                <w:szCs w:val="24"/>
                <w:lang w:val="uk-UA"/>
              </w:rPr>
            </w:pPr>
            <w:r w:rsidRPr="002B2626">
              <w:rPr>
                <w:b/>
                <w:i/>
                <w:sz w:val="24"/>
                <w:szCs w:val="24"/>
                <w:lang w:val="uk-UA"/>
              </w:rPr>
              <w:lastRenderedPageBreak/>
              <w:t xml:space="preserve">Тема </w:t>
            </w:r>
            <w:r w:rsidRPr="002B2626">
              <w:rPr>
                <w:b/>
                <w:i/>
                <w:sz w:val="24"/>
                <w:szCs w:val="24"/>
              </w:rPr>
              <w:t>3.</w:t>
            </w:r>
            <w:r w:rsidRPr="002B2626">
              <w:rPr>
                <w:b/>
                <w:i/>
                <w:sz w:val="24"/>
                <w:szCs w:val="24"/>
                <w:lang w:val="uk-UA"/>
              </w:rPr>
              <w:t xml:space="preserve">2. Солдат в бою </w:t>
            </w:r>
          </w:p>
          <w:p w:rsidR="002B2626" w:rsidRPr="002B2626" w:rsidRDefault="002B2626" w:rsidP="008334E3">
            <w:pPr>
              <w:tabs>
                <w:tab w:val="right" w:pos="3261"/>
                <w:tab w:val="right" w:pos="4395"/>
                <w:tab w:val="right" w:pos="5954"/>
              </w:tabs>
              <w:jc w:val="center"/>
              <w:rPr>
                <w:i/>
                <w:sz w:val="24"/>
                <w:szCs w:val="24"/>
              </w:rPr>
            </w:pPr>
            <w:r w:rsidRPr="002B2626">
              <w:rPr>
                <w:i/>
                <w:sz w:val="24"/>
                <w:szCs w:val="24"/>
                <w:lang w:val="uk-UA"/>
              </w:rPr>
              <w:t>Дії солдата в бою</w:t>
            </w:r>
          </w:p>
          <w:p w:rsidR="002B2626" w:rsidRPr="002B2626" w:rsidRDefault="002B2626" w:rsidP="008334E3">
            <w:pPr>
              <w:tabs>
                <w:tab w:val="right" w:pos="3261"/>
                <w:tab w:val="right" w:pos="4395"/>
                <w:tab w:val="right" w:pos="5954"/>
              </w:tabs>
              <w:jc w:val="center"/>
              <w:rPr>
                <w:i/>
                <w:sz w:val="24"/>
                <w:szCs w:val="24"/>
                <w:lang w:val="uk-UA"/>
              </w:rPr>
            </w:pPr>
            <w:r w:rsidRPr="002B2626">
              <w:rPr>
                <w:i/>
                <w:sz w:val="24"/>
                <w:szCs w:val="24"/>
                <w:lang w:val="uk-UA"/>
              </w:rPr>
              <w:t>Дії солдата в бою у складі бойової групи</w:t>
            </w:r>
          </w:p>
          <w:p w:rsidR="002B2626" w:rsidRPr="002B2626" w:rsidRDefault="002B2626" w:rsidP="008334E3">
            <w:pPr>
              <w:tabs>
                <w:tab w:val="right" w:pos="3261"/>
                <w:tab w:val="right" w:pos="4395"/>
                <w:tab w:val="right" w:pos="5954"/>
              </w:tabs>
              <w:jc w:val="both"/>
              <w:rPr>
                <w:sz w:val="24"/>
                <w:szCs w:val="24"/>
              </w:rPr>
            </w:pPr>
            <w:r w:rsidRPr="002B2626">
              <w:rPr>
                <w:b/>
                <w:sz w:val="24"/>
                <w:szCs w:val="24"/>
                <w:lang w:val="uk-UA"/>
              </w:rPr>
              <w:t xml:space="preserve">Дії солдата в обороні. </w:t>
            </w:r>
            <w:proofErr w:type="spellStart"/>
            <w:proofErr w:type="gramStart"/>
            <w:r w:rsidRPr="002B2626">
              <w:rPr>
                <w:b/>
                <w:sz w:val="24"/>
                <w:szCs w:val="24"/>
              </w:rPr>
              <w:t>П</w:t>
            </w:r>
            <w:proofErr w:type="gramEnd"/>
            <w:r w:rsidRPr="002B2626">
              <w:rPr>
                <w:b/>
                <w:sz w:val="24"/>
                <w:szCs w:val="24"/>
              </w:rPr>
              <w:t>ідготовка</w:t>
            </w:r>
            <w:proofErr w:type="spellEnd"/>
            <w:r w:rsidRPr="002B2626">
              <w:rPr>
                <w:b/>
                <w:sz w:val="24"/>
                <w:szCs w:val="24"/>
              </w:rPr>
              <w:t xml:space="preserve"> до оборони</w:t>
            </w:r>
            <w:r w:rsidRPr="002B2626">
              <w:rPr>
                <w:b/>
                <w:sz w:val="24"/>
                <w:szCs w:val="24"/>
                <w:lang w:val="uk-UA"/>
              </w:rPr>
              <w:t xml:space="preserve"> </w:t>
            </w:r>
            <w:r w:rsidRPr="002B2626">
              <w:rPr>
                <w:sz w:val="24"/>
                <w:szCs w:val="24"/>
                <w:lang w:val="uk-UA"/>
              </w:rPr>
              <w:t>(тактико-стройове)</w:t>
            </w:r>
            <w:r w:rsidRPr="002B2626">
              <w:rPr>
                <w:b/>
                <w:sz w:val="24"/>
                <w:szCs w:val="24"/>
              </w:rPr>
              <w:t xml:space="preserve">. </w:t>
            </w:r>
            <w:proofErr w:type="spellStart"/>
            <w:r w:rsidRPr="002B2626">
              <w:rPr>
                <w:sz w:val="24"/>
                <w:szCs w:val="24"/>
              </w:rPr>
              <w:t>Одержання</w:t>
            </w:r>
            <w:proofErr w:type="spellEnd"/>
            <w:r w:rsidRPr="002B2626">
              <w:rPr>
                <w:sz w:val="24"/>
                <w:szCs w:val="24"/>
              </w:rPr>
              <w:t xml:space="preserve"> та </w:t>
            </w:r>
            <w:proofErr w:type="spellStart"/>
            <w:r w:rsidRPr="002B2626">
              <w:rPr>
                <w:sz w:val="24"/>
                <w:szCs w:val="24"/>
              </w:rPr>
              <w:t>усвідомлення</w:t>
            </w:r>
            <w:proofErr w:type="spellEnd"/>
            <w:r w:rsidRPr="002B2626">
              <w:rPr>
                <w:sz w:val="24"/>
                <w:szCs w:val="24"/>
              </w:rPr>
              <w:t xml:space="preserve"> </w:t>
            </w:r>
            <w:proofErr w:type="spellStart"/>
            <w:r w:rsidRPr="002B2626">
              <w:rPr>
                <w:sz w:val="24"/>
                <w:szCs w:val="24"/>
              </w:rPr>
              <w:t>завдання</w:t>
            </w:r>
            <w:proofErr w:type="spellEnd"/>
            <w:r w:rsidRPr="002B2626">
              <w:rPr>
                <w:sz w:val="24"/>
                <w:szCs w:val="24"/>
              </w:rPr>
              <w:t xml:space="preserve"> на оборону. </w:t>
            </w:r>
            <w:proofErr w:type="spellStart"/>
            <w:r w:rsidRPr="002B2626">
              <w:rPr>
                <w:sz w:val="24"/>
                <w:szCs w:val="24"/>
              </w:rPr>
              <w:t>Вибі</w:t>
            </w:r>
            <w:proofErr w:type="gramStart"/>
            <w:r w:rsidRPr="002B2626">
              <w:rPr>
                <w:sz w:val="24"/>
                <w:szCs w:val="24"/>
              </w:rPr>
              <w:t>р</w:t>
            </w:r>
            <w:proofErr w:type="spellEnd"/>
            <w:proofErr w:type="gramEnd"/>
            <w:r w:rsidRPr="002B2626">
              <w:rPr>
                <w:sz w:val="24"/>
                <w:szCs w:val="24"/>
              </w:rPr>
              <w:t xml:space="preserve"> </w:t>
            </w:r>
            <w:proofErr w:type="spellStart"/>
            <w:r w:rsidRPr="002B2626">
              <w:rPr>
                <w:sz w:val="24"/>
                <w:szCs w:val="24"/>
              </w:rPr>
              <w:t>і</w:t>
            </w:r>
            <w:proofErr w:type="spellEnd"/>
            <w:r w:rsidRPr="002B2626">
              <w:rPr>
                <w:sz w:val="24"/>
                <w:szCs w:val="24"/>
              </w:rPr>
              <w:t xml:space="preserve"> </w:t>
            </w:r>
            <w:proofErr w:type="spellStart"/>
            <w:r w:rsidRPr="002B2626">
              <w:rPr>
                <w:sz w:val="24"/>
                <w:szCs w:val="24"/>
              </w:rPr>
              <w:t>обладнання</w:t>
            </w:r>
            <w:proofErr w:type="spellEnd"/>
            <w:r w:rsidRPr="002B2626">
              <w:rPr>
                <w:sz w:val="24"/>
                <w:szCs w:val="24"/>
              </w:rPr>
              <w:t xml:space="preserve"> окопу для </w:t>
            </w:r>
            <w:proofErr w:type="spellStart"/>
            <w:r w:rsidRPr="002B2626">
              <w:rPr>
                <w:sz w:val="24"/>
                <w:szCs w:val="24"/>
              </w:rPr>
              <w:t>стрільби</w:t>
            </w:r>
            <w:proofErr w:type="spellEnd"/>
            <w:r w:rsidRPr="002B2626">
              <w:rPr>
                <w:sz w:val="24"/>
                <w:szCs w:val="24"/>
              </w:rPr>
              <w:t xml:space="preserve"> </w:t>
            </w:r>
            <w:proofErr w:type="spellStart"/>
            <w:r w:rsidRPr="002B2626">
              <w:rPr>
                <w:sz w:val="24"/>
                <w:szCs w:val="24"/>
              </w:rPr>
              <w:t>лежачи</w:t>
            </w:r>
            <w:proofErr w:type="spellEnd"/>
            <w:r w:rsidRPr="002B2626">
              <w:rPr>
                <w:sz w:val="24"/>
                <w:szCs w:val="24"/>
              </w:rPr>
              <w:t xml:space="preserve"> </w:t>
            </w:r>
            <w:proofErr w:type="spellStart"/>
            <w:r w:rsidRPr="002B2626">
              <w:rPr>
                <w:sz w:val="24"/>
                <w:szCs w:val="24"/>
              </w:rPr>
              <w:t>і</w:t>
            </w:r>
            <w:proofErr w:type="spellEnd"/>
            <w:r w:rsidRPr="002B2626">
              <w:rPr>
                <w:sz w:val="24"/>
                <w:szCs w:val="24"/>
              </w:rPr>
              <w:t xml:space="preserve"> </w:t>
            </w:r>
            <w:proofErr w:type="spellStart"/>
            <w:r w:rsidRPr="002B2626">
              <w:rPr>
                <w:sz w:val="24"/>
                <w:szCs w:val="24"/>
              </w:rPr>
              <w:t>його</w:t>
            </w:r>
            <w:proofErr w:type="spellEnd"/>
            <w:r w:rsidRPr="002B2626">
              <w:rPr>
                <w:sz w:val="24"/>
                <w:szCs w:val="24"/>
              </w:rPr>
              <w:t xml:space="preserve"> </w:t>
            </w:r>
            <w:proofErr w:type="spellStart"/>
            <w:r w:rsidRPr="002B2626">
              <w:rPr>
                <w:sz w:val="24"/>
                <w:szCs w:val="24"/>
              </w:rPr>
              <w:t>маскування</w:t>
            </w:r>
            <w:proofErr w:type="spellEnd"/>
            <w:r w:rsidRPr="002B2626">
              <w:rPr>
                <w:sz w:val="24"/>
                <w:szCs w:val="24"/>
              </w:rPr>
              <w:t xml:space="preserve">, </w:t>
            </w:r>
            <w:proofErr w:type="spellStart"/>
            <w:r w:rsidRPr="002B2626">
              <w:rPr>
                <w:sz w:val="24"/>
                <w:szCs w:val="24"/>
              </w:rPr>
              <w:t>пристосування</w:t>
            </w:r>
            <w:proofErr w:type="spellEnd"/>
            <w:r w:rsidRPr="002B2626">
              <w:rPr>
                <w:sz w:val="24"/>
                <w:szCs w:val="24"/>
              </w:rPr>
              <w:t xml:space="preserve"> </w:t>
            </w:r>
            <w:proofErr w:type="spellStart"/>
            <w:r w:rsidRPr="002B2626">
              <w:rPr>
                <w:sz w:val="24"/>
                <w:szCs w:val="24"/>
              </w:rPr>
              <w:t>місцевих</w:t>
            </w:r>
            <w:proofErr w:type="spellEnd"/>
            <w:r w:rsidRPr="002B2626">
              <w:rPr>
                <w:sz w:val="24"/>
                <w:szCs w:val="24"/>
              </w:rPr>
              <w:t xml:space="preserve"> </w:t>
            </w:r>
            <w:proofErr w:type="spellStart"/>
            <w:r w:rsidRPr="002B2626">
              <w:rPr>
                <w:sz w:val="24"/>
                <w:szCs w:val="24"/>
              </w:rPr>
              <w:t>предметів</w:t>
            </w:r>
            <w:proofErr w:type="spellEnd"/>
            <w:r w:rsidRPr="002B2626">
              <w:rPr>
                <w:sz w:val="24"/>
                <w:szCs w:val="24"/>
              </w:rPr>
              <w:t xml:space="preserve"> до оборони.    </w:t>
            </w:r>
            <w:proofErr w:type="spellStart"/>
            <w:proofErr w:type="gramStart"/>
            <w:r w:rsidRPr="002B2626">
              <w:rPr>
                <w:sz w:val="24"/>
                <w:szCs w:val="24"/>
              </w:rPr>
              <w:t>П</w:t>
            </w:r>
            <w:proofErr w:type="gramEnd"/>
            <w:r w:rsidRPr="002B2626">
              <w:rPr>
                <w:sz w:val="24"/>
                <w:szCs w:val="24"/>
              </w:rPr>
              <w:t>ідготовка</w:t>
            </w:r>
            <w:proofErr w:type="spellEnd"/>
            <w:r w:rsidRPr="002B2626">
              <w:rPr>
                <w:sz w:val="24"/>
                <w:szCs w:val="24"/>
              </w:rPr>
              <w:t xml:space="preserve"> до </w:t>
            </w:r>
            <w:proofErr w:type="spellStart"/>
            <w:r w:rsidRPr="002B2626">
              <w:rPr>
                <w:sz w:val="24"/>
                <w:szCs w:val="24"/>
              </w:rPr>
              <w:t>ведення</w:t>
            </w:r>
            <w:proofErr w:type="spellEnd"/>
            <w:r w:rsidRPr="002B2626">
              <w:rPr>
                <w:sz w:val="24"/>
                <w:szCs w:val="24"/>
              </w:rPr>
              <w:t xml:space="preserve"> </w:t>
            </w:r>
            <w:proofErr w:type="spellStart"/>
            <w:r w:rsidRPr="002B2626">
              <w:rPr>
                <w:sz w:val="24"/>
                <w:szCs w:val="24"/>
              </w:rPr>
              <w:t>вогню</w:t>
            </w:r>
            <w:proofErr w:type="spellEnd"/>
            <w:r w:rsidRPr="002B2626">
              <w:rPr>
                <w:sz w:val="24"/>
                <w:szCs w:val="24"/>
              </w:rPr>
              <w:t xml:space="preserve">: </w:t>
            </w:r>
            <w:proofErr w:type="spellStart"/>
            <w:r w:rsidRPr="002B2626">
              <w:rPr>
                <w:sz w:val="24"/>
                <w:szCs w:val="24"/>
              </w:rPr>
              <w:t>вивчення</w:t>
            </w:r>
            <w:proofErr w:type="spellEnd"/>
            <w:r w:rsidRPr="002B2626">
              <w:rPr>
                <w:sz w:val="24"/>
                <w:szCs w:val="24"/>
              </w:rPr>
              <w:t xml:space="preserve"> </w:t>
            </w:r>
            <w:proofErr w:type="spellStart"/>
            <w:r w:rsidRPr="002B2626">
              <w:rPr>
                <w:sz w:val="24"/>
                <w:szCs w:val="24"/>
              </w:rPr>
              <w:t>місцевості</w:t>
            </w:r>
            <w:proofErr w:type="spellEnd"/>
            <w:r w:rsidRPr="002B2626">
              <w:rPr>
                <w:sz w:val="24"/>
                <w:szCs w:val="24"/>
              </w:rPr>
              <w:t xml:space="preserve">, </w:t>
            </w:r>
            <w:proofErr w:type="spellStart"/>
            <w:r w:rsidRPr="002B2626">
              <w:rPr>
                <w:sz w:val="24"/>
                <w:szCs w:val="24"/>
              </w:rPr>
              <w:t>визначення</w:t>
            </w:r>
            <w:proofErr w:type="spellEnd"/>
            <w:r w:rsidRPr="002B2626">
              <w:rPr>
                <w:sz w:val="24"/>
                <w:szCs w:val="24"/>
              </w:rPr>
              <w:t xml:space="preserve"> </w:t>
            </w:r>
            <w:proofErr w:type="spellStart"/>
            <w:r w:rsidRPr="002B2626">
              <w:rPr>
                <w:sz w:val="24"/>
                <w:szCs w:val="24"/>
              </w:rPr>
              <w:t>відстані</w:t>
            </w:r>
            <w:proofErr w:type="spellEnd"/>
            <w:r w:rsidRPr="002B2626">
              <w:rPr>
                <w:sz w:val="24"/>
                <w:szCs w:val="24"/>
              </w:rPr>
              <w:t xml:space="preserve"> до </w:t>
            </w:r>
            <w:proofErr w:type="spellStart"/>
            <w:r w:rsidRPr="002B2626">
              <w:rPr>
                <w:sz w:val="24"/>
                <w:szCs w:val="24"/>
              </w:rPr>
              <w:t>орієнтирів</w:t>
            </w:r>
            <w:proofErr w:type="spellEnd"/>
            <w:r w:rsidRPr="002B2626">
              <w:rPr>
                <w:sz w:val="24"/>
                <w:szCs w:val="24"/>
              </w:rPr>
              <w:t xml:space="preserve">, </w:t>
            </w:r>
            <w:proofErr w:type="spellStart"/>
            <w:r w:rsidRPr="002B2626">
              <w:rPr>
                <w:sz w:val="24"/>
                <w:szCs w:val="24"/>
              </w:rPr>
              <w:t>ділянок</w:t>
            </w:r>
            <w:proofErr w:type="spellEnd"/>
            <w:r w:rsidRPr="002B2626">
              <w:rPr>
                <w:sz w:val="24"/>
                <w:szCs w:val="24"/>
              </w:rPr>
              <w:t xml:space="preserve"> </w:t>
            </w:r>
            <w:proofErr w:type="spellStart"/>
            <w:r w:rsidRPr="002B2626">
              <w:rPr>
                <w:sz w:val="24"/>
                <w:szCs w:val="24"/>
              </w:rPr>
              <w:t>місцевості</w:t>
            </w:r>
            <w:proofErr w:type="spellEnd"/>
            <w:r w:rsidRPr="002B2626">
              <w:rPr>
                <w:sz w:val="24"/>
                <w:szCs w:val="24"/>
              </w:rPr>
              <w:t xml:space="preserve">, </w:t>
            </w:r>
            <w:proofErr w:type="spellStart"/>
            <w:r w:rsidRPr="002B2626">
              <w:rPr>
                <w:sz w:val="24"/>
                <w:szCs w:val="24"/>
              </w:rPr>
              <w:t>закритих</w:t>
            </w:r>
            <w:proofErr w:type="spellEnd"/>
            <w:r w:rsidRPr="002B2626">
              <w:rPr>
                <w:sz w:val="24"/>
                <w:szCs w:val="24"/>
              </w:rPr>
              <w:t xml:space="preserve"> </w:t>
            </w:r>
            <w:proofErr w:type="spellStart"/>
            <w:r w:rsidRPr="002B2626">
              <w:rPr>
                <w:sz w:val="24"/>
                <w:szCs w:val="24"/>
              </w:rPr>
              <w:t>і</w:t>
            </w:r>
            <w:proofErr w:type="spellEnd"/>
            <w:r w:rsidRPr="002B2626">
              <w:rPr>
                <w:sz w:val="24"/>
                <w:szCs w:val="24"/>
              </w:rPr>
              <w:t xml:space="preserve"> </w:t>
            </w:r>
            <w:proofErr w:type="spellStart"/>
            <w:r w:rsidRPr="002B2626">
              <w:rPr>
                <w:sz w:val="24"/>
                <w:szCs w:val="24"/>
              </w:rPr>
              <w:t>які</w:t>
            </w:r>
            <w:proofErr w:type="spellEnd"/>
            <w:r w:rsidRPr="002B2626">
              <w:rPr>
                <w:sz w:val="24"/>
                <w:szCs w:val="24"/>
              </w:rPr>
              <w:t xml:space="preserve"> не </w:t>
            </w:r>
            <w:proofErr w:type="spellStart"/>
            <w:r w:rsidRPr="002B2626">
              <w:rPr>
                <w:sz w:val="24"/>
                <w:szCs w:val="24"/>
              </w:rPr>
              <w:t>прострілюються</w:t>
            </w:r>
            <w:proofErr w:type="spellEnd"/>
            <w:r w:rsidRPr="002B2626">
              <w:rPr>
                <w:sz w:val="24"/>
                <w:szCs w:val="24"/>
              </w:rPr>
              <w:t xml:space="preserve">, </w:t>
            </w:r>
            <w:proofErr w:type="spellStart"/>
            <w:r w:rsidRPr="002B2626">
              <w:rPr>
                <w:sz w:val="24"/>
                <w:szCs w:val="24"/>
              </w:rPr>
              <w:t>імовірних</w:t>
            </w:r>
            <w:proofErr w:type="spellEnd"/>
            <w:r w:rsidRPr="002B2626">
              <w:rPr>
                <w:sz w:val="24"/>
                <w:szCs w:val="24"/>
              </w:rPr>
              <w:t xml:space="preserve"> </w:t>
            </w:r>
            <w:proofErr w:type="spellStart"/>
            <w:r w:rsidRPr="002B2626">
              <w:rPr>
                <w:sz w:val="24"/>
                <w:szCs w:val="24"/>
              </w:rPr>
              <w:t>шляхів</w:t>
            </w:r>
            <w:proofErr w:type="spellEnd"/>
            <w:r w:rsidRPr="002B2626">
              <w:rPr>
                <w:sz w:val="24"/>
                <w:szCs w:val="24"/>
              </w:rPr>
              <w:t xml:space="preserve"> </w:t>
            </w:r>
            <w:proofErr w:type="spellStart"/>
            <w:r w:rsidRPr="002B2626">
              <w:rPr>
                <w:sz w:val="24"/>
                <w:szCs w:val="24"/>
              </w:rPr>
              <w:t>руху</w:t>
            </w:r>
            <w:proofErr w:type="spellEnd"/>
            <w:r w:rsidRPr="002B2626">
              <w:rPr>
                <w:sz w:val="24"/>
                <w:szCs w:val="24"/>
              </w:rPr>
              <w:t xml:space="preserve"> противника, </w:t>
            </w:r>
            <w:proofErr w:type="spellStart"/>
            <w:r w:rsidRPr="002B2626">
              <w:rPr>
                <w:sz w:val="24"/>
                <w:szCs w:val="24"/>
              </w:rPr>
              <w:t>способів</w:t>
            </w:r>
            <w:proofErr w:type="spellEnd"/>
            <w:r w:rsidRPr="002B2626">
              <w:rPr>
                <w:sz w:val="24"/>
                <w:szCs w:val="24"/>
              </w:rPr>
              <w:t xml:space="preserve"> </w:t>
            </w:r>
            <w:proofErr w:type="spellStart"/>
            <w:r w:rsidRPr="002B2626">
              <w:rPr>
                <w:sz w:val="24"/>
                <w:szCs w:val="24"/>
              </w:rPr>
              <w:t>ведення</w:t>
            </w:r>
            <w:proofErr w:type="spellEnd"/>
            <w:r w:rsidRPr="002B2626">
              <w:rPr>
                <w:sz w:val="24"/>
                <w:szCs w:val="24"/>
              </w:rPr>
              <w:t xml:space="preserve"> </w:t>
            </w:r>
            <w:proofErr w:type="spellStart"/>
            <w:r w:rsidRPr="002B2626">
              <w:rPr>
                <w:sz w:val="24"/>
                <w:szCs w:val="24"/>
              </w:rPr>
              <w:t>вогню</w:t>
            </w:r>
            <w:proofErr w:type="spellEnd"/>
            <w:r w:rsidRPr="002B2626">
              <w:rPr>
                <w:sz w:val="24"/>
                <w:szCs w:val="24"/>
              </w:rPr>
              <w:t xml:space="preserve">. </w:t>
            </w:r>
            <w:proofErr w:type="spellStart"/>
            <w:r w:rsidRPr="002B2626">
              <w:rPr>
                <w:sz w:val="24"/>
                <w:szCs w:val="24"/>
              </w:rPr>
              <w:t>Спостереження</w:t>
            </w:r>
            <w:proofErr w:type="spellEnd"/>
            <w:r w:rsidRPr="002B2626">
              <w:rPr>
                <w:sz w:val="24"/>
                <w:szCs w:val="24"/>
              </w:rPr>
              <w:t xml:space="preserve"> за полем бою (Н-Т-1,3). </w:t>
            </w:r>
          </w:p>
          <w:p w:rsidR="002B2626" w:rsidRPr="002B2626" w:rsidRDefault="002B2626" w:rsidP="008334E3">
            <w:pPr>
              <w:pStyle w:val="Normal"/>
              <w:keepNext/>
              <w:ind w:hanging="38"/>
              <w:rPr>
                <w:b/>
                <w:sz w:val="24"/>
                <w:szCs w:val="24"/>
              </w:rPr>
            </w:pPr>
            <w:r w:rsidRPr="002B2626">
              <w:rPr>
                <w:b/>
                <w:sz w:val="24"/>
                <w:szCs w:val="24"/>
              </w:rPr>
              <w:t>Дії в обороні під час відбиття атаки противника.</w:t>
            </w:r>
            <w:r w:rsidRPr="002B2626">
              <w:rPr>
                <w:i/>
                <w:sz w:val="24"/>
                <w:szCs w:val="24"/>
              </w:rPr>
              <w:t xml:space="preserve"> </w:t>
            </w:r>
            <w:r w:rsidRPr="002B2626">
              <w:rPr>
                <w:sz w:val="24"/>
                <w:szCs w:val="24"/>
              </w:rPr>
              <w:t>Дії під час артилерійського (мінометного) обстрілу з боку противника. Ведення вогню за командою командира і самостійно, оцінка і вибір цілі, прицілу і точки прицілювання. Знищення про</w:t>
            </w:r>
            <w:r w:rsidRPr="002B2626">
              <w:rPr>
                <w:sz w:val="24"/>
                <w:szCs w:val="24"/>
              </w:rPr>
              <w:softHyphen/>
              <w:t>тивника, що атакує, вогнем зі стрілецької зброї і гранатою. Бій з противником, що увірвався в траншею, допомога товаришу вогнем і гранатою. Зміна вогневої позиції (місця для стрільби), самодопомога при пораненнях. Дії за сигналами оповіщення.  Дії солдата у складі бойової групи в ході оборони.</w:t>
            </w:r>
            <w:r w:rsidRPr="002B2626">
              <w:rPr>
                <w:b/>
                <w:i/>
                <w:sz w:val="24"/>
                <w:szCs w:val="24"/>
              </w:rPr>
              <w:t xml:space="preserve"> </w:t>
            </w:r>
            <w:r w:rsidRPr="002B2626">
              <w:rPr>
                <w:sz w:val="24"/>
                <w:szCs w:val="24"/>
              </w:rPr>
              <w:t xml:space="preserve"> </w:t>
            </w:r>
          </w:p>
          <w:p w:rsidR="002B2626" w:rsidRPr="002B2626" w:rsidRDefault="002B2626" w:rsidP="008334E3">
            <w:pPr>
              <w:tabs>
                <w:tab w:val="right" w:pos="3261"/>
                <w:tab w:val="right" w:pos="4395"/>
                <w:tab w:val="right" w:pos="5954"/>
              </w:tabs>
              <w:jc w:val="both"/>
              <w:rPr>
                <w:b/>
                <w:sz w:val="24"/>
                <w:szCs w:val="24"/>
                <w:lang w:val="uk-UA"/>
              </w:rPr>
            </w:pPr>
          </w:p>
          <w:p w:rsidR="002B2626" w:rsidRPr="002B2626" w:rsidRDefault="002B2626" w:rsidP="008334E3">
            <w:pPr>
              <w:tabs>
                <w:tab w:val="right" w:pos="3261"/>
                <w:tab w:val="right" w:pos="4395"/>
                <w:tab w:val="right" w:pos="5954"/>
              </w:tabs>
              <w:jc w:val="both"/>
              <w:rPr>
                <w:sz w:val="24"/>
                <w:szCs w:val="24"/>
                <w:lang w:val="uk-UA"/>
              </w:rPr>
            </w:pPr>
            <w:r w:rsidRPr="002B2626">
              <w:rPr>
                <w:b/>
                <w:sz w:val="24"/>
                <w:szCs w:val="24"/>
                <w:lang w:val="uk-UA"/>
              </w:rPr>
              <w:t>Дії солдата у наступі</w:t>
            </w:r>
            <w:r w:rsidRPr="002B2626">
              <w:rPr>
                <w:i/>
                <w:sz w:val="24"/>
                <w:szCs w:val="24"/>
                <w:lang w:val="uk-UA"/>
              </w:rPr>
              <w:t>.</w:t>
            </w:r>
            <w:r w:rsidRPr="002B2626">
              <w:rPr>
                <w:i/>
                <w:sz w:val="24"/>
                <w:szCs w:val="24"/>
              </w:rPr>
              <w:t xml:space="preserve"> </w:t>
            </w:r>
            <w:proofErr w:type="spellStart"/>
            <w:proofErr w:type="gramStart"/>
            <w:r w:rsidRPr="002B2626">
              <w:rPr>
                <w:b/>
                <w:sz w:val="24"/>
                <w:szCs w:val="24"/>
              </w:rPr>
              <w:t>П</w:t>
            </w:r>
            <w:proofErr w:type="gramEnd"/>
            <w:r w:rsidRPr="002B2626">
              <w:rPr>
                <w:b/>
                <w:sz w:val="24"/>
                <w:szCs w:val="24"/>
              </w:rPr>
              <w:t>ідготовка</w:t>
            </w:r>
            <w:proofErr w:type="spellEnd"/>
            <w:r w:rsidRPr="002B2626">
              <w:rPr>
                <w:b/>
                <w:sz w:val="24"/>
                <w:szCs w:val="24"/>
              </w:rPr>
              <w:t xml:space="preserve"> </w:t>
            </w:r>
            <w:proofErr w:type="spellStart"/>
            <w:r w:rsidRPr="002B2626">
              <w:rPr>
                <w:b/>
                <w:sz w:val="24"/>
                <w:szCs w:val="24"/>
              </w:rPr>
              <w:t>і</w:t>
            </w:r>
            <w:proofErr w:type="spellEnd"/>
            <w:r w:rsidRPr="002B2626">
              <w:rPr>
                <w:b/>
                <w:sz w:val="24"/>
                <w:szCs w:val="24"/>
              </w:rPr>
              <w:t xml:space="preserve"> </w:t>
            </w:r>
            <w:proofErr w:type="spellStart"/>
            <w:r w:rsidRPr="002B2626">
              <w:rPr>
                <w:b/>
                <w:sz w:val="24"/>
                <w:szCs w:val="24"/>
              </w:rPr>
              <w:t>рух</w:t>
            </w:r>
            <w:proofErr w:type="spellEnd"/>
            <w:r w:rsidRPr="002B2626">
              <w:rPr>
                <w:b/>
                <w:sz w:val="24"/>
                <w:szCs w:val="24"/>
              </w:rPr>
              <w:t xml:space="preserve"> в атаку</w:t>
            </w:r>
            <w:r w:rsidRPr="002B2626">
              <w:rPr>
                <w:b/>
                <w:sz w:val="24"/>
                <w:szCs w:val="24"/>
                <w:lang w:val="uk-UA"/>
              </w:rPr>
              <w:t xml:space="preserve"> </w:t>
            </w:r>
            <w:r w:rsidRPr="002B2626">
              <w:rPr>
                <w:sz w:val="24"/>
                <w:szCs w:val="24"/>
                <w:lang w:val="uk-UA"/>
              </w:rPr>
              <w:t>(тактико-стройове)</w:t>
            </w:r>
            <w:r w:rsidRPr="002B2626">
              <w:rPr>
                <w:b/>
                <w:sz w:val="24"/>
                <w:szCs w:val="24"/>
              </w:rPr>
              <w:t>.</w:t>
            </w:r>
            <w:r w:rsidRPr="002B2626">
              <w:rPr>
                <w:sz w:val="24"/>
                <w:szCs w:val="24"/>
                <w:lang w:val="uk-UA"/>
              </w:rPr>
              <w:t xml:space="preserve"> Одержання та усвідомлення завдання на наступ.  </w:t>
            </w:r>
            <w:proofErr w:type="spellStart"/>
            <w:r w:rsidRPr="002B2626">
              <w:rPr>
                <w:sz w:val="24"/>
                <w:szCs w:val="24"/>
              </w:rPr>
              <w:t>Зайняття</w:t>
            </w:r>
            <w:proofErr w:type="spellEnd"/>
            <w:r w:rsidRPr="002B2626">
              <w:rPr>
                <w:sz w:val="24"/>
                <w:szCs w:val="24"/>
              </w:rPr>
              <w:t xml:space="preserve"> </w:t>
            </w:r>
            <w:proofErr w:type="spellStart"/>
            <w:r w:rsidRPr="002B2626">
              <w:rPr>
                <w:sz w:val="24"/>
                <w:szCs w:val="24"/>
              </w:rPr>
              <w:t>вихідної</w:t>
            </w:r>
            <w:proofErr w:type="spellEnd"/>
            <w:r w:rsidRPr="002B2626">
              <w:rPr>
                <w:sz w:val="24"/>
                <w:szCs w:val="24"/>
              </w:rPr>
              <w:t xml:space="preserve"> </w:t>
            </w:r>
            <w:proofErr w:type="spellStart"/>
            <w:r w:rsidRPr="002B2626">
              <w:rPr>
                <w:sz w:val="24"/>
                <w:szCs w:val="24"/>
              </w:rPr>
              <w:t>позиції</w:t>
            </w:r>
            <w:proofErr w:type="spellEnd"/>
            <w:r w:rsidRPr="002B2626">
              <w:rPr>
                <w:sz w:val="24"/>
                <w:szCs w:val="24"/>
              </w:rPr>
              <w:t xml:space="preserve"> для атаки </w:t>
            </w:r>
            <w:proofErr w:type="spellStart"/>
            <w:r w:rsidRPr="002B2626">
              <w:rPr>
                <w:sz w:val="24"/>
                <w:szCs w:val="24"/>
              </w:rPr>
              <w:t>і</w:t>
            </w:r>
            <w:proofErr w:type="spellEnd"/>
            <w:r w:rsidRPr="002B2626">
              <w:rPr>
                <w:sz w:val="24"/>
                <w:szCs w:val="24"/>
              </w:rPr>
              <w:t xml:space="preserve"> </w:t>
            </w:r>
            <w:proofErr w:type="spellStart"/>
            <w:r w:rsidRPr="002B2626">
              <w:rPr>
                <w:sz w:val="24"/>
                <w:szCs w:val="24"/>
              </w:rPr>
              <w:t>маскування</w:t>
            </w:r>
            <w:proofErr w:type="spellEnd"/>
            <w:r w:rsidRPr="002B2626">
              <w:rPr>
                <w:sz w:val="24"/>
                <w:szCs w:val="24"/>
              </w:rPr>
              <w:t xml:space="preserve">. </w:t>
            </w:r>
            <w:proofErr w:type="spellStart"/>
            <w:r w:rsidRPr="002B2626">
              <w:rPr>
                <w:sz w:val="24"/>
                <w:szCs w:val="24"/>
              </w:rPr>
              <w:t>Спостереження</w:t>
            </w:r>
            <w:proofErr w:type="spellEnd"/>
            <w:r w:rsidRPr="002B2626">
              <w:rPr>
                <w:sz w:val="24"/>
                <w:szCs w:val="24"/>
              </w:rPr>
              <w:t xml:space="preserve"> за полем бою. </w:t>
            </w:r>
            <w:proofErr w:type="spellStart"/>
            <w:proofErr w:type="gramStart"/>
            <w:r w:rsidRPr="002B2626">
              <w:rPr>
                <w:sz w:val="24"/>
                <w:szCs w:val="24"/>
              </w:rPr>
              <w:t>П</w:t>
            </w:r>
            <w:proofErr w:type="gramEnd"/>
            <w:r w:rsidRPr="002B2626">
              <w:rPr>
                <w:sz w:val="24"/>
                <w:szCs w:val="24"/>
              </w:rPr>
              <w:t>ідготовка</w:t>
            </w:r>
            <w:proofErr w:type="spellEnd"/>
            <w:r w:rsidRPr="002B2626">
              <w:rPr>
                <w:sz w:val="24"/>
                <w:szCs w:val="24"/>
              </w:rPr>
              <w:t xml:space="preserve"> до атаки:  </w:t>
            </w:r>
            <w:proofErr w:type="spellStart"/>
            <w:r w:rsidRPr="002B2626">
              <w:rPr>
                <w:sz w:val="24"/>
                <w:szCs w:val="24"/>
              </w:rPr>
              <w:t>поповнення</w:t>
            </w:r>
            <w:proofErr w:type="spellEnd"/>
            <w:r w:rsidRPr="002B2626">
              <w:rPr>
                <w:sz w:val="24"/>
                <w:szCs w:val="24"/>
              </w:rPr>
              <w:t xml:space="preserve"> </w:t>
            </w:r>
            <w:proofErr w:type="spellStart"/>
            <w:r w:rsidRPr="002B2626">
              <w:rPr>
                <w:sz w:val="24"/>
                <w:szCs w:val="24"/>
              </w:rPr>
              <w:t>боєприпасів</w:t>
            </w:r>
            <w:proofErr w:type="spellEnd"/>
            <w:r w:rsidRPr="002B2626">
              <w:rPr>
                <w:sz w:val="24"/>
                <w:szCs w:val="24"/>
              </w:rPr>
              <w:t xml:space="preserve">, </w:t>
            </w:r>
            <w:proofErr w:type="spellStart"/>
            <w:r w:rsidRPr="002B2626">
              <w:rPr>
                <w:sz w:val="24"/>
                <w:szCs w:val="24"/>
              </w:rPr>
              <w:t>зарядження</w:t>
            </w:r>
            <w:proofErr w:type="spellEnd"/>
            <w:r w:rsidRPr="002B2626">
              <w:rPr>
                <w:sz w:val="24"/>
                <w:szCs w:val="24"/>
              </w:rPr>
              <w:t xml:space="preserve"> </w:t>
            </w:r>
            <w:proofErr w:type="spellStart"/>
            <w:r w:rsidRPr="002B2626">
              <w:rPr>
                <w:sz w:val="24"/>
                <w:szCs w:val="24"/>
              </w:rPr>
              <w:t>зброї</w:t>
            </w:r>
            <w:proofErr w:type="spellEnd"/>
            <w:r w:rsidRPr="002B2626">
              <w:rPr>
                <w:sz w:val="24"/>
                <w:szCs w:val="24"/>
              </w:rPr>
              <w:t xml:space="preserve">, </w:t>
            </w:r>
            <w:proofErr w:type="spellStart"/>
            <w:r w:rsidRPr="002B2626">
              <w:rPr>
                <w:sz w:val="24"/>
                <w:szCs w:val="24"/>
              </w:rPr>
              <w:t>спо</w:t>
            </w:r>
            <w:r w:rsidRPr="002B2626">
              <w:rPr>
                <w:sz w:val="24"/>
                <w:szCs w:val="24"/>
              </w:rPr>
              <w:softHyphen/>
              <w:t>рядження</w:t>
            </w:r>
            <w:proofErr w:type="spellEnd"/>
            <w:r w:rsidRPr="002B2626">
              <w:rPr>
                <w:sz w:val="24"/>
                <w:szCs w:val="24"/>
              </w:rPr>
              <w:t xml:space="preserve"> гранат, </w:t>
            </w:r>
            <w:proofErr w:type="spellStart"/>
            <w:r w:rsidRPr="002B2626">
              <w:rPr>
                <w:sz w:val="24"/>
                <w:szCs w:val="24"/>
              </w:rPr>
              <w:t>вибір</w:t>
            </w:r>
            <w:proofErr w:type="spellEnd"/>
            <w:r w:rsidRPr="002B2626">
              <w:rPr>
                <w:sz w:val="24"/>
                <w:szCs w:val="24"/>
              </w:rPr>
              <w:t xml:space="preserve"> шляху </w:t>
            </w:r>
            <w:proofErr w:type="spellStart"/>
            <w:r w:rsidRPr="002B2626">
              <w:rPr>
                <w:sz w:val="24"/>
                <w:szCs w:val="24"/>
              </w:rPr>
              <w:t>руху</w:t>
            </w:r>
            <w:proofErr w:type="spellEnd"/>
            <w:r w:rsidRPr="002B2626">
              <w:rPr>
                <w:sz w:val="24"/>
                <w:szCs w:val="24"/>
              </w:rPr>
              <w:t xml:space="preserve"> в атаку, </w:t>
            </w:r>
            <w:proofErr w:type="spellStart"/>
            <w:r w:rsidRPr="002B2626">
              <w:rPr>
                <w:sz w:val="24"/>
                <w:szCs w:val="24"/>
              </w:rPr>
              <w:t>спостереження</w:t>
            </w:r>
            <w:proofErr w:type="spellEnd"/>
            <w:r w:rsidRPr="002B2626">
              <w:rPr>
                <w:sz w:val="24"/>
                <w:szCs w:val="24"/>
              </w:rPr>
              <w:t xml:space="preserve"> за сигналами командира </w:t>
            </w:r>
            <w:proofErr w:type="spellStart"/>
            <w:r w:rsidRPr="002B2626">
              <w:rPr>
                <w:sz w:val="24"/>
                <w:szCs w:val="24"/>
              </w:rPr>
              <w:t>і</w:t>
            </w:r>
            <w:proofErr w:type="spellEnd"/>
            <w:r w:rsidRPr="002B2626">
              <w:rPr>
                <w:sz w:val="24"/>
                <w:szCs w:val="24"/>
              </w:rPr>
              <w:t xml:space="preserve"> </w:t>
            </w:r>
            <w:proofErr w:type="spellStart"/>
            <w:r w:rsidRPr="002B2626">
              <w:rPr>
                <w:sz w:val="24"/>
                <w:szCs w:val="24"/>
              </w:rPr>
              <w:t>дій</w:t>
            </w:r>
            <w:proofErr w:type="spellEnd"/>
            <w:r w:rsidRPr="002B2626">
              <w:rPr>
                <w:sz w:val="24"/>
                <w:szCs w:val="24"/>
              </w:rPr>
              <w:t xml:space="preserve"> за ними.</w:t>
            </w:r>
            <w:r w:rsidRPr="002B2626">
              <w:rPr>
                <w:sz w:val="24"/>
                <w:szCs w:val="24"/>
                <w:lang w:val="uk-UA"/>
              </w:rPr>
              <w:t xml:space="preserve"> </w:t>
            </w:r>
            <w:r w:rsidRPr="002B2626">
              <w:rPr>
                <w:sz w:val="24"/>
                <w:szCs w:val="24"/>
              </w:rPr>
              <w:t>Рух в атаку</w:t>
            </w:r>
            <w:r w:rsidRPr="002B2626">
              <w:rPr>
                <w:sz w:val="24"/>
                <w:szCs w:val="24"/>
                <w:lang w:val="uk-UA"/>
              </w:rPr>
              <w:t xml:space="preserve"> </w:t>
            </w:r>
            <w:r w:rsidRPr="002B2626">
              <w:rPr>
                <w:sz w:val="24"/>
                <w:szCs w:val="24"/>
              </w:rPr>
              <w:t xml:space="preserve">по </w:t>
            </w:r>
            <w:proofErr w:type="spellStart"/>
            <w:r w:rsidRPr="002B2626">
              <w:rPr>
                <w:sz w:val="24"/>
                <w:szCs w:val="24"/>
              </w:rPr>
              <w:t>пересіченій</w:t>
            </w:r>
            <w:proofErr w:type="spellEnd"/>
            <w:r w:rsidRPr="002B2626">
              <w:rPr>
                <w:sz w:val="24"/>
                <w:szCs w:val="24"/>
              </w:rPr>
              <w:t xml:space="preserve"> </w:t>
            </w:r>
            <w:proofErr w:type="spellStart"/>
            <w:r w:rsidRPr="002B2626">
              <w:rPr>
                <w:sz w:val="24"/>
                <w:szCs w:val="24"/>
              </w:rPr>
              <w:t>місцевості</w:t>
            </w:r>
            <w:proofErr w:type="spellEnd"/>
            <w:r w:rsidRPr="002B2626">
              <w:rPr>
                <w:sz w:val="24"/>
                <w:szCs w:val="24"/>
              </w:rPr>
              <w:t xml:space="preserve"> </w:t>
            </w:r>
            <w:proofErr w:type="spellStart"/>
            <w:r w:rsidRPr="002B2626">
              <w:rPr>
                <w:sz w:val="24"/>
                <w:szCs w:val="24"/>
              </w:rPr>
              <w:t>зі</w:t>
            </w:r>
            <w:proofErr w:type="spellEnd"/>
            <w:r w:rsidRPr="002B2626">
              <w:rPr>
                <w:sz w:val="24"/>
                <w:szCs w:val="24"/>
              </w:rPr>
              <w:t xml:space="preserve"> </w:t>
            </w:r>
            <w:proofErr w:type="spellStart"/>
            <w:proofErr w:type="gramStart"/>
            <w:r w:rsidRPr="002B2626">
              <w:rPr>
                <w:sz w:val="24"/>
                <w:szCs w:val="24"/>
              </w:rPr>
              <w:t>стр</w:t>
            </w:r>
            <w:proofErr w:type="gramEnd"/>
            <w:r w:rsidRPr="002B2626">
              <w:rPr>
                <w:sz w:val="24"/>
                <w:szCs w:val="24"/>
              </w:rPr>
              <w:t>ільбою</w:t>
            </w:r>
            <w:proofErr w:type="spellEnd"/>
            <w:r w:rsidRPr="002B2626">
              <w:rPr>
                <w:sz w:val="24"/>
                <w:szCs w:val="24"/>
              </w:rPr>
              <w:t xml:space="preserve"> на ходу</w:t>
            </w:r>
            <w:r w:rsidRPr="002B2626">
              <w:rPr>
                <w:sz w:val="24"/>
                <w:szCs w:val="24"/>
                <w:lang w:val="uk-UA"/>
              </w:rPr>
              <w:t xml:space="preserve">, </w:t>
            </w:r>
            <w:proofErr w:type="spellStart"/>
            <w:r w:rsidRPr="002B2626">
              <w:rPr>
                <w:sz w:val="24"/>
                <w:szCs w:val="24"/>
              </w:rPr>
              <w:t>з</w:t>
            </w:r>
            <w:proofErr w:type="spellEnd"/>
            <w:r w:rsidRPr="002B2626">
              <w:rPr>
                <w:sz w:val="24"/>
                <w:szCs w:val="24"/>
              </w:rPr>
              <w:t xml:space="preserve">  </w:t>
            </w:r>
            <w:r w:rsidRPr="002B2626">
              <w:rPr>
                <w:sz w:val="24"/>
                <w:szCs w:val="24"/>
                <w:lang w:val="uk-UA"/>
              </w:rPr>
              <w:t xml:space="preserve">подоланням природних </w:t>
            </w:r>
            <w:proofErr w:type="spellStart"/>
            <w:r w:rsidRPr="002B2626">
              <w:rPr>
                <w:sz w:val="24"/>
                <w:szCs w:val="24"/>
              </w:rPr>
              <w:t>перешкод</w:t>
            </w:r>
            <w:proofErr w:type="spellEnd"/>
            <w:r w:rsidRPr="002B2626">
              <w:rPr>
                <w:sz w:val="24"/>
                <w:szCs w:val="24"/>
              </w:rPr>
              <w:t>.</w:t>
            </w:r>
            <w:r w:rsidRPr="002B2626">
              <w:rPr>
                <w:sz w:val="24"/>
                <w:szCs w:val="24"/>
                <w:lang w:val="uk-UA"/>
              </w:rPr>
              <w:t xml:space="preserve"> </w:t>
            </w:r>
            <w:proofErr w:type="spellStart"/>
            <w:r w:rsidRPr="002B2626">
              <w:rPr>
                <w:sz w:val="24"/>
                <w:szCs w:val="24"/>
              </w:rPr>
              <w:t>Знищення</w:t>
            </w:r>
            <w:proofErr w:type="spellEnd"/>
            <w:r w:rsidRPr="002B2626">
              <w:rPr>
                <w:sz w:val="24"/>
                <w:szCs w:val="24"/>
              </w:rPr>
              <w:t xml:space="preserve"> противника вогнем, гранатами, </w:t>
            </w:r>
            <w:proofErr w:type="spellStart"/>
            <w:r w:rsidRPr="002B2626">
              <w:rPr>
                <w:sz w:val="24"/>
                <w:szCs w:val="24"/>
              </w:rPr>
              <w:t>багнетом</w:t>
            </w:r>
            <w:proofErr w:type="spellEnd"/>
            <w:r w:rsidRPr="002B2626">
              <w:rPr>
                <w:sz w:val="24"/>
                <w:szCs w:val="24"/>
              </w:rPr>
              <w:t xml:space="preserve"> </w:t>
            </w:r>
            <w:proofErr w:type="spellStart"/>
            <w:r w:rsidRPr="002B2626">
              <w:rPr>
                <w:sz w:val="24"/>
                <w:szCs w:val="24"/>
              </w:rPr>
              <w:t>і</w:t>
            </w:r>
            <w:proofErr w:type="spellEnd"/>
            <w:r w:rsidRPr="002B2626">
              <w:rPr>
                <w:sz w:val="24"/>
                <w:szCs w:val="24"/>
              </w:rPr>
              <w:t xml:space="preserve"> прикладом. </w:t>
            </w:r>
            <w:proofErr w:type="spellStart"/>
            <w:proofErr w:type="gramStart"/>
            <w:r w:rsidRPr="002B2626">
              <w:rPr>
                <w:sz w:val="24"/>
                <w:szCs w:val="24"/>
              </w:rPr>
              <w:t>П</w:t>
            </w:r>
            <w:proofErr w:type="gramEnd"/>
            <w:r w:rsidRPr="002B2626">
              <w:rPr>
                <w:sz w:val="24"/>
                <w:szCs w:val="24"/>
              </w:rPr>
              <w:t>ідтримка</w:t>
            </w:r>
            <w:proofErr w:type="spellEnd"/>
            <w:r w:rsidRPr="002B2626">
              <w:rPr>
                <w:sz w:val="24"/>
                <w:szCs w:val="24"/>
              </w:rPr>
              <w:t xml:space="preserve"> </w:t>
            </w:r>
            <w:proofErr w:type="spellStart"/>
            <w:r w:rsidRPr="002B2626">
              <w:rPr>
                <w:sz w:val="24"/>
                <w:szCs w:val="24"/>
              </w:rPr>
              <w:t>сусіда</w:t>
            </w:r>
            <w:proofErr w:type="spellEnd"/>
            <w:r w:rsidRPr="002B2626">
              <w:rPr>
                <w:sz w:val="24"/>
                <w:szCs w:val="24"/>
              </w:rPr>
              <w:t xml:space="preserve"> вогнем для </w:t>
            </w:r>
            <w:proofErr w:type="spellStart"/>
            <w:r w:rsidRPr="002B2626">
              <w:rPr>
                <w:sz w:val="24"/>
                <w:szCs w:val="24"/>
              </w:rPr>
              <w:t>його</w:t>
            </w:r>
            <w:proofErr w:type="spellEnd"/>
            <w:r w:rsidRPr="002B2626">
              <w:rPr>
                <w:sz w:val="24"/>
                <w:szCs w:val="24"/>
              </w:rPr>
              <w:t xml:space="preserve"> </w:t>
            </w:r>
            <w:proofErr w:type="spellStart"/>
            <w:r w:rsidRPr="002B2626">
              <w:rPr>
                <w:sz w:val="24"/>
                <w:szCs w:val="24"/>
              </w:rPr>
              <w:t>просування</w:t>
            </w:r>
            <w:proofErr w:type="spellEnd"/>
            <w:r w:rsidRPr="002B2626">
              <w:rPr>
                <w:sz w:val="24"/>
                <w:szCs w:val="24"/>
              </w:rPr>
              <w:t xml:space="preserve"> вперед</w:t>
            </w:r>
            <w:r w:rsidRPr="002B2626">
              <w:rPr>
                <w:sz w:val="24"/>
                <w:szCs w:val="24"/>
                <w:lang w:val="uk-UA"/>
              </w:rPr>
              <w:t xml:space="preserve"> </w:t>
            </w:r>
            <w:r w:rsidRPr="002B2626">
              <w:rPr>
                <w:sz w:val="24"/>
                <w:szCs w:val="24"/>
              </w:rPr>
              <w:t>(Н-Т-1).</w:t>
            </w:r>
            <w:r w:rsidRPr="002B2626">
              <w:rPr>
                <w:sz w:val="24"/>
                <w:szCs w:val="24"/>
                <w:lang w:val="uk-UA"/>
              </w:rPr>
              <w:t xml:space="preserve"> </w:t>
            </w:r>
          </w:p>
          <w:p w:rsidR="002B2626" w:rsidRPr="002B2626" w:rsidRDefault="002B2626" w:rsidP="008334E3">
            <w:pPr>
              <w:tabs>
                <w:tab w:val="right" w:pos="3261"/>
                <w:tab w:val="right" w:pos="4395"/>
                <w:tab w:val="right" w:pos="5954"/>
              </w:tabs>
              <w:jc w:val="both"/>
              <w:rPr>
                <w:b/>
                <w:sz w:val="24"/>
                <w:szCs w:val="24"/>
                <w:lang w:val="uk-UA"/>
              </w:rPr>
            </w:pPr>
            <w:proofErr w:type="spellStart"/>
            <w:proofErr w:type="gramStart"/>
            <w:r w:rsidRPr="002B2626">
              <w:rPr>
                <w:b/>
                <w:sz w:val="24"/>
                <w:szCs w:val="24"/>
              </w:rPr>
              <w:t>П</w:t>
            </w:r>
            <w:proofErr w:type="gramEnd"/>
            <w:r w:rsidRPr="002B2626">
              <w:rPr>
                <w:b/>
                <w:sz w:val="24"/>
                <w:szCs w:val="24"/>
              </w:rPr>
              <w:t>ідготовка</w:t>
            </w:r>
            <w:proofErr w:type="spellEnd"/>
            <w:r w:rsidRPr="002B2626">
              <w:rPr>
                <w:b/>
                <w:sz w:val="24"/>
                <w:szCs w:val="24"/>
              </w:rPr>
              <w:t xml:space="preserve"> до атаки </w:t>
            </w:r>
            <w:proofErr w:type="spellStart"/>
            <w:r w:rsidRPr="002B2626">
              <w:rPr>
                <w:b/>
                <w:sz w:val="24"/>
                <w:szCs w:val="24"/>
              </w:rPr>
              <w:t>і</w:t>
            </w:r>
            <w:proofErr w:type="spellEnd"/>
            <w:r w:rsidRPr="002B2626">
              <w:rPr>
                <w:b/>
                <w:sz w:val="24"/>
                <w:szCs w:val="24"/>
              </w:rPr>
              <w:t xml:space="preserve"> атака </w:t>
            </w:r>
            <w:proofErr w:type="spellStart"/>
            <w:r w:rsidRPr="002B2626">
              <w:rPr>
                <w:b/>
                <w:sz w:val="24"/>
                <w:szCs w:val="24"/>
              </w:rPr>
              <w:t>з</w:t>
            </w:r>
            <w:proofErr w:type="spellEnd"/>
            <w:r w:rsidRPr="002B2626">
              <w:rPr>
                <w:b/>
                <w:sz w:val="24"/>
                <w:szCs w:val="24"/>
              </w:rPr>
              <w:t xml:space="preserve"> </w:t>
            </w:r>
            <w:proofErr w:type="spellStart"/>
            <w:r w:rsidRPr="002B2626">
              <w:rPr>
                <w:b/>
                <w:sz w:val="24"/>
                <w:szCs w:val="24"/>
              </w:rPr>
              <w:t>положення</w:t>
            </w:r>
            <w:proofErr w:type="spellEnd"/>
            <w:r w:rsidRPr="002B2626">
              <w:rPr>
                <w:b/>
                <w:sz w:val="24"/>
                <w:szCs w:val="24"/>
              </w:rPr>
              <w:t xml:space="preserve"> </w:t>
            </w:r>
            <w:proofErr w:type="spellStart"/>
            <w:r w:rsidRPr="002B2626">
              <w:rPr>
                <w:b/>
                <w:sz w:val="24"/>
                <w:szCs w:val="24"/>
              </w:rPr>
              <w:t>безпосереднього</w:t>
            </w:r>
            <w:proofErr w:type="spellEnd"/>
            <w:r w:rsidRPr="002B2626">
              <w:rPr>
                <w:b/>
                <w:sz w:val="24"/>
                <w:szCs w:val="24"/>
              </w:rPr>
              <w:t xml:space="preserve"> </w:t>
            </w:r>
            <w:proofErr w:type="spellStart"/>
            <w:r w:rsidRPr="002B2626">
              <w:rPr>
                <w:b/>
                <w:sz w:val="24"/>
                <w:szCs w:val="24"/>
              </w:rPr>
              <w:t>зіткнення</w:t>
            </w:r>
            <w:proofErr w:type="spellEnd"/>
            <w:r w:rsidRPr="002B2626">
              <w:rPr>
                <w:b/>
                <w:sz w:val="24"/>
                <w:szCs w:val="24"/>
              </w:rPr>
              <w:t xml:space="preserve"> </w:t>
            </w:r>
            <w:proofErr w:type="spellStart"/>
            <w:r w:rsidRPr="002B2626">
              <w:rPr>
                <w:b/>
                <w:sz w:val="24"/>
                <w:szCs w:val="24"/>
              </w:rPr>
              <w:t>з</w:t>
            </w:r>
            <w:proofErr w:type="spellEnd"/>
            <w:r w:rsidRPr="002B2626">
              <w:rPr>
                <w:b/>
                <w:sz w:val="24"/>
                <w:szCs w:val="24"/>
              </w:rPr>
              <w:t xml:space="preserve"> противником.</w:t>
            </w:r>
          </w:p>
          <w:p w:rsidR="002B2626" w:rsidRPr="002B2626" w:rsidRDefault="002B2626" w:rsidP="008334E3">
            <w:pPr>
              <w:pStyle w:val="Normal"/>
              <w:keepNext/>
              <w:ind w:hanging="38"/>
              <w:rPr>
                <w:sz w:val="24"/>
                <w:szCs w:val="24"/>
                <w:lang w:val="ru-RU"/>
              </w:rPr>
            </w:pPr>
            <w:r w:rsidRPr="002B2626">
              <w:rPr>
                <w:sz w:val="24"/>
                <w:szCs w:val="24"/>
              </w:rPr>
              <w:t>Підго</w:t>
            </w:r>
            <w:r w:rsidRPr="002B2626">
              <w:rPr>
                <w:sz w:val="24"/>
                <w:szCs w:val="24"/>
              </w:rPr>
              <w:softHyphen/>
              <w:t>товка до атаки.  Вистрибування з траншеї. Рух в атаку, ураження відкритих цілей про</w:t>
            </w:r>
            <w:r w:rsidRPr="002B2626">
              <w:rPr>
                <w:sz w:val="24"/>
                <w:szCs w:val="24"/>
              </w:rPr>
              <w:softHyphen/>
              <w:t>тивника вогнем на ходу, по</w:t>
            </w:r>
            <w:r w:rsidRPr="002B2626">
              <w:rPr>
                <w:sz w:val="24"/>
                <w:szCs w:val="24"/>
              </w:rPr>
              <w:softHyphen/>
              <w:t xml:space="preserve">долання природних перешкод, закидання </w:t>
            </w:r>
            <w:r w:rsidRPr="002B2626">
              <w:rPr>
                <w:sz w:val="24"/>
                <w:szCs w:val="24"/>
              </w:rPr>
              <w:lastRenderedPageBreak/>
              <w:t>противника гранатами. Бій у траншеї, взаємодія з сусідом, знищення противника гранатою, вогнем упритул і в рукопашному бою. (Н-Т-</w:t>
            </w:r>
            <w:r w:rsidRPr="002B2626">
              <w:rPr>
                <w:sz w:val="24"/>
                <w:szCs w:val="24"/>
                <w:lang w:val="ru-RU"/>
              </w:rPr>
              <w:t>1</w:t>
            </w:r>
            <w:r w:rsidRPr="002B2626">
              <w:rPr>
                <w:sz w:val="24"/>
                <w:szCs w:val="24"/>
              </w:rPr>
              <w:t>)</w:t>
            </w:r>
            <w:r w:rsidRPr="002B2626">
              <w:rPr>
                <w:sz w:val="24"/>
                <w:szCs w:val="24"/>
                <w:lang w:val="ru-RU"/>
              </w:rPr>
              <w:t>.</w:t>
            </w:r>
          </w:p>
          <w:p w:rsidR="002B2626" w:rsidRPr="002B2626" w:rsidRDefault="002B2626" w:rsidP="008334E3">
            <w:pPr>
              <w:pStyle w:val="Normal"/>
              <w:keepNext/>
              <w:ind w:firstLine="0"/>
              <w:rPr>
                <w:sz w:val="24"/>
                <w:szCs w:val="24"/>
              </w:rPr>
            </w:pPr>
            <w:r w:rsidRPr="002B2626">
              <w:rPr>
                <w:b/>
                <w:sz w:val="24"/>
                <w:szCs w:val="24"/>
              </w:rPr>
              <w:t xml:space="preserve">Перехід в атаку з ходу. </w:t>
            </w:r>
            <w:r w:rsidRPr="002B2626">
              <w:rPr>
                <w:sz w:val="24"/>
                <w:szCs w:val="24"/>
              </w:rPr>
              <w:t>Підготовка зброї і гранат до дії. Висування до рубежу переходу в атаку, спішування, подолання мін</w:t>
            </w:r>
            <w:r w:rsidRPr="002B2626">
              <w:rPr>
                <w:sz w:val="24"/>
                <w:szCs w:val="24"/>
              </w:rPr>
              <w:softHyphen/>
              <w:t>ного поля, ведення вогню на ходу, атака переднього краю і знищення противника в першій траншеї гранатами, вогнем упритул і в рукопашному бою. Швидке просування вперед</w:t>
            </w:r>
            <w:r w:rsidRPr="002B2626">
              <w:rPr>
                <w:sz w:val="24"/>
                <w:szCs w:val="24"/>
                <w:lang w:val="ru-RU"/>
              </w:rPr>
              <w:t xml:space="preserve"> у </w:t>
            </w:r>
            <w:proofErr w:type="spellStart"/>
            <w:r w:rsidRPr="002B2626">
              <w:rPr>
                <w:sz w:val="24"/>
                <w:szCs w:val="24"/>
                <w:lang w:val="ru-RU"/>
              </w:rPr>
              <w:t>пішому</w:t>
            </w:r>
            <w:proofErr w:type="spellEnd"/>
            <w:r w:rsidRPr="002B2626">
              <w:rPr>
                <w:sz w:val="24"/>
                <w:szCs w:val="24"/>
                <w:lang w:val="ru-RU"/>
              </w:rPr>
              <w:t xml:space="preserve"> порядку</w:t>
            </w:r>
            <w:r w:rsidRPr="002B2626">
              <w:rPr>
                <w:sz w:val="24"/>
                <w:szCs w:val="24"/>
              </w:rPr>
              <w:t>. (Н-Т-1)</w:t>
            </w:r>
          </w:p>
          <w:p w:rsidR="002B2626" w:rsidRPr="002B2626" w:rsidRDefault="002B2626" w:rsidP="008334E3">
            <w:pPr>
              <w:tabs>
                <w:tab w:val="right" w:pos="3261"/>
                <w:tab w:val="right" w:pos="4395"/>
                <w:tab w:val="right" w:pos="5954"/>
              </w:tabs>
              <w:jc w:val="both"/>
              <w:rPr>
                <w:sz w:val="24"/>
                <w:szCs w:val="24"/>
              </w:rPr>
            </w:pPr>
            <w:proofErr w:type="spellStart"/>
            <w:r w:rsidRPr="002B2626">
              <w:rPr>
                <w:b/>
                <w:sz w:val="24"/>
                <w:szCs w:val="24"/>
              </w:rPr>
              <w:t>Наступ</w:t>
            </w:r>
            <w:proofErr w:type="spellEnd"/>
            <w:r w:rsidRPr="002B2626">
              <w:rPr>
                <w:b/>
                <w:sz w:val="24"/>
                <w:szCs w:val="24"/>
              </w:rPr>
              <w:t xml:space="preserve"> у </w:t>
            </w:r>
            <w:proofErr w:type="spellStart"/>
            <w:r w:rsidRPr="002B2626">
              <w:rPr>
                <w:b/>
                <w:sz w:val="24"/>
                <w:szCs w:val="24"/>
              </w:rPr>
              <w:t>глибині</w:t>
            </w:r>
            <w:proofErr w:type="spellEnd"/>
            <w:r w:rsidRPr="002B2626">
              <w:rPr>
                <w:b/>
                <w:sz w:val="24"/>
                <w:szCs w:val="24"/>
              </w:rPr>
              <w:t xml:space="preserve"> оборони. </w:t>
            </w:r>
            <w:r w:rsidRPr="002B2626">
              <w:rPr>
                <w:sz w:val="24"/>
                <w:szCs w:val="24"/>
                <w:lang w:val="uk-UA"/>
              </w:rPr>
              <w:t xml:space="preserve">Дії солдата у складі бойової групи у наступі в глибині. </w:t>
            </w:r>
            <w:proofErr w:type="spellStart"/>
            <w:r w:rsidRPr="002B2626">
              <w:rPr>
                <w:sz w:val="24"/>
                <w:szCs w:val="24"/>
              </w:rPr>
              <w:t>Просування</w:t>
            </w:r>
            <w:proofErr w:type="spellEnd"/>
            <w:r w:rsidRPr="002B2626">
              <w:rPr>
                <w:sz w:val="24"/>
                <w:szCs w:val="24"/>
              </w:rPr>
              <w:t xml:space="preserve"> вперед </w:t>
            </w:r>
            <w:proofErr w:type="spellStart"/>
            <w:proofErr w:type="gramStart"/>
            <w:r w:rsidRPr="002B2626">
              <w:rPr>
                <w:sz w:val="24"/>
                <w:szCs w:val="24"/>
              </w:rPr>
              <w:t>р</w:t>
            </w:r>
            <w:proofErr w:type="gramEnd"/>
            <w:r w:rsidRPr="002B2626">
              <w:rPr>
                <w:sz w:val="24"/>
                <w:szCs w:val="24"/>
              </w:rPr>
              <w:t>ізними</w:t>
            </w:r>
            <w:proofErr w:type="spellEnd"/>
            <w:r w:rsidRPr="002B2626">
              <w:rPr>
                <w:sz w:val="24"/>
                <w:szCs w:val="24"/>
              </w:rPr>
              <w:t xml:space="preserve"> способами в </w:t>
            </w:r>
            <w:proofErr w:type="spellStart"/>
            <w:r w:rsidRPr="002B2626">
              <w:rPr>
                <w:sz w:val="24"/>
                <w:szCs w:val="24"/>
              </w:rPr>
              <w:t>поєднанні</w:t>
            </w:r>
            <w:proofErr w:type="spellEnd"/>
            <w:r w:rsidRPr="002B2626">
              <w:rPr>
                <w:sz w:val="24"/>
                <w:szCs w:val="24"/>
              </w:rPr>
              <w:t xml:space="preserve"> </w:t>
            </w:r>
            <w:proofErr w:type="spellStart"/>
            <w:r w:rsidRPr="002B2626">
              <w:rPr>
                <w:sz w:val="24"/>
                <w:szCs w:val="24"/>
              </w:rPr>
              <w:t>з</w:t>
            </w:r>
            <w:proofErr w:type="spellEnd"/>
            <w:r w:rsidRPr="002B2626">
              <w:rPr>
                <w:sz w:val="24"/>
                <w:szCs w:val="24"/>
              </w:rPr>
              <w:t xml:space="preserve"> вогнем. </w:t>
            </w:r>
            <w:proofErr w:type="spellStart"/>
            <w:r w:rsidRPr="002B2626">
              <w:rPr>
                <w:sz w:val="24"/>
                <w:szCs w:val="24"/>
              </w:rPr>
              <w:t>Вибі</w:t>
            </w:r>
            <w:proofErr w:type="gramStart"/>
            <w:r w:rsidRPr="002B2626">
              <w:rPr>
                <w:sz w:val="24"/>
                <w:szCs w:val="24"/>
              </w:rPr>
              <w:t>р</w:t>
            </w:r>
            <w:proofErr w:type="spellEnd"/>
            <w:proofErr w:type="gramEnd"/>
            <w:r w:rsidRPr="002B2626">
              <w:rPr>
                <w:sz w:val="24"/>
                <w:szCs w:val="24"/>
              </w:rPr>
              <w:t xml:space="preserve"> </w:t>
            </w:r>
            <w:proofErr w:type="spellStart"/>
            <w:r w:rsidRPr="002B2626">
              <w:rPr>
                <w:sz w:val="24"/>
                <w:szCs w:val="24"/>
              </w:rPr>
              <w:t>місця</w:t>
            </w:r>
            <w:proofErr w:type="spellEnd"/>
            <w:r w:rsidRPr="002B2626">
              <w:rPr>
                <w:sz w:val="24"/>
                <w:szCs w:val="24"/>
              </w:rPr>
              <w:t xml:space="preserve"> для </w:t>
            </w:r>
            <w:proofErr w:type="spellStart"/>
            <w:r w:rsidRPr="002B2626">
              <w:rPr>
                <w:sz w:val="24"/>
                <w:szCs w:val="24"/>
              </w:rPr>
              <w:t>стрільби</w:t>
            </w:r>
            <w:proofErr w:type="spellEnd"/>
            <w:r w:rsidRPr="002B2626">
              <w:rPr>
                <w:sz w:val="24"/>
                <w:szCs w:val="24"/>
              </w:rPr>
              <w:t xml:space="preserve">. </w:t>
            </w:r>
            <w:proofErr w:type="spellStart"/>
            <w:r w:rsidRPr="002B2626">
              <w:rPr>
                <w:sz w:val="24"/>
                <w:szCs w:val="24"/>
              </w:rPr>
              <w:t>Знищення</w:t>
            </w:r>
            <w:proofErr w:type="spellEnd"/>
            <w:r w:rsidRPr="002B2626">
              <w:rPr>
                <w:sz w:val="24"/>
                <w:szCs w:val="24"/>
              </w:rPr>
              <w:t xml:space="preserve"> </w:t>
            </w:r>
            <w:proofErr w:type="spellStart"/>
            <w:r w:rsidRPr="002B2626">
              <w:rPr>
                <w:sz w:val="24"/>
                <w:szCs w:val="24"/>
              </w:rPr>
              <w:t>вогневих</w:t>
            </w:r>
            <w:proofErr w:type="spellEnd"/>
            <w:r w:rsidRPr="002B2626">
              <w:rPr>
                <w:sz w:val="24"/>
                <w:szCs w:val="24"/>
                <w:lang w:val="uk-UA"/>
              </w:rPr>
              <w:t xml:space="preserve"> </w:t>
            </w:r>
            <w:proofErr w:type="spellStart"/>
            <w:r w:rsidRPr="002B2626">
              <w:rPr>
                <w:sz w:val="24"/>
                <w:szCs w:val="24"/>
              </w:rPr>
              <w:t>засобів</w:t>
            </w:r>
            <w:proofErr w:type="spellEnd"/>
            <w:r w:rsidRPr="002B2626">
              <w:rPr>
                <w:sz w:val="24"/>
                <w:szCs w:val="24"/>
              </w:rPr>
              <w:t xml:space="preserve"> противника. </w:t>
            </w:r>
            <w:proofErr w:type="spellStart"/>
            <w:r w:rsidRPr="002B2626">
              <w:rPr>
                <w:sz w:val="24"/>
                <w:szCs w:val="24"/>
              </w:rPr>
              <w:t>Здійснення</w:t>
            </w:r>
            <w:proofErr w:type="spellEnd"/>
            <w:r w:rsidRPr="002B2626">
              <w:rPr>
                <w:sz w:val="24"/>
                <w:szCs w:val="24"/>
              </w:rPr>
              <w:t xml:space="preserve"> маневру, </w:t>
            </w:r>
            <w:proofErr w:type="spellStart"/>
            <w:r w:rsidRPr="002B2626">
              <w:rPr>
                <w:sz w:val="24"/>
                <w:szCs w:val="24"/>
              </w:rPr>
              <w:t>забезпечення</w:t>
            </w:r>
            <w:proofErr w:type="spellEnd"/>
            <w:r w:rsidRPr="002B2626">
              <w:rPr>
                <w:sz w:val="24"/>
                <w:szCs w:val="24"/>
              </w:rPr>
              <w:t xml:space="preserve"> атаки вогнем </w:t>
            </w:r>
            <w:proofErr w:type="spellStart"/>
            <w:r w:rsidRPr="002B2626">
              <w:rPr>
                <w:sz w:val="24"/>
                <w:szCs w:val="24"/>
              </w:rPr>
              <w:t>і</w:t>
            </w:r>
            <w:proofErr w:type="spellEnd"/>
            <w:r w:rsidRPr="002B2626">
              <w:rPr>
                <w:sz w:val="24"/>
                <w:szCs w:val="24"/>
              </w:rPr>
              <w:t xml:space="preserve"> атака </w:t>
            </w:r>
            <w:proofErr w:type="spellStart"/>
            <w:r w:rsidRPr="002B2626">
              <w:rPr>
                <w:sz w:val="24"/>
                <w:szCs w:val="24"/>
              </w:rPr>
              <w:t>об'єкта</w:t>
            </w:r>
            <w:proofErr w:type="spellEnd"/>
            <w:r w:rsidRPr="002B2626">
              <w:rPr>
                <w:sz w:val="24"/>
                <w:szCs w:val="24"/>
              </w:rPr>
              <w:t xml:space="preserve"> </w:t>
            </w:r>
            <w:proofErr w:type="gramStart"/>
            <w:r w:rsidRPr="002B2626">
              <w:rPr>
                <w:sz w:val="24"/>
                <w:szCs w:val="24"/>
              </w:rPr>
              <w:t>у</w:t>
            </w:r>
            <w:proofErr w:type="gramEnd"/>
            <w:r w:rsidRPr="002B2626">
              <w:rPr>
                <w:sz w:val="24"/>
                <w:szCs w:val="24"/>
              </w:rPr>
              <w:t xml:space="preserve"> фланг </w:t>
            </w:r>
            <w:proofErr w:type="spellStart"/>
            <w:r w:rsidRPr="002B2626">
              <w:rPr>
                <w:sz w:val="24"/>
                <w:szCs w:val="24"/>
              </w:rPr>
              <w:t>або</w:t>
            </w:r>
            <w:proofErr w:type="spellEnd"/>
            <w:r w:rsidRPr="002B2626">
              <w:rPr>
                <w:sz w:val="24"/>
                <w:szCs w:val="24"/>
              </w:rPr>
              <w:t xml:space="preserve"> </w:t>
            </w:r>
            <w:proofErr w:type="spellStart"/>
            <w:r w:rsidRPr="002B2626">
              <w:rPr>
                <w:sz w:val="24"/>
                <w:szCs w:val="24"/>
              </w:rPr>
              <w:t>тил</w:t>
            </w:r>
            <w:proofErr w:type="spellEnd"/>
            <w:r w:rsidRPr="002B2626">
              <w:rPr>
                <w:sz w:val="24"/>
                <w:szCs w:val="24"/>
              </w:rPr>
              <w:t xml:space="preserve">. Заходи </w:t>
            </w:r>
            <w:proofErr w:type="spellStart"/>
            <w:r w:rsidRPr="002B2626">
              <w:rPr>
                <w:sz w:val="24"/>
                <w:szCs w:val="24"/>
              </w:rPr>
              <w:t>щодо</w:t>
            </w:r>
            <w:proofErr w:type="spellEnd"/>
            <w:r w:rsidRPr="002B2626">
              <w:rPr>
                <w:sz w:val="24"/>
                <w:szCs w:val="24"/>
              </w:rPr>
              <w:t xml:space="preserve"> </w:t>
            </w:r>
            <w:proofErr w:type="spellStart"/>
            <w:r w:rsidRPr="002B2626">
              <w:rPr>
                <w:sz w:val="24"/>
                <w:szCs w:val="24"/>
              </w:rPr>
              <w:t>збереження</w:t>
            </w:r>
            <w:proofErr w:type="spellEnd"/>
            <w:r w:rsidRPr="002B2626">
              <w:rPr>
                <w:sz w:val="24"/>
                <w:szCs w:val="24"/>
              </w:rPr>
              <w:t xml:space="preserve"> </w:t>
            </w:r>
            <w:proofErr w:type="spellStart"/>
            <w:r w:rsidRPr="002B2626">
              <w:rPr>
                <w:sz w:val="24"/>
                <w:szCs w:val="24"/>
              </w:rPr>
              <w:t>прихованого</w:t>
            </w:r>
            <w:proofErr w:type="spellEnd"/>
            <w:r w:rsidRPr="002B2626">
              <w:rPr>
                <w:sz w:val="24"/>
                <w:szCs w:val="24"/>
              </w:rPr>
              <w:t xml:space="preserve"> </w:t>
            </w:r>
            <w:proofErr w:type="spellStart"/>
            <w:r w:rsidRPr="002B2626">
              <w:rPr>
                <w:sz w:val="24"/>
                <w:szCs w:val="24"/>
              </w:rPr>
              <w:t>пересування</w:t>
            </w:r>
            <w:proofErr w:type="spellEnd"/>
            <w:r w:rsidRPr="002B2626">
              <w:rPr>
                <w:sz w:val="24"/>
                <w:szCs w:val="24"/>
              </w:rPr>
              <w:t>.</w:t>
            </w:r>
          </w:p>
          <w:p w:rsidR="002B2626" w:rsidRPr="002B2626" w:rsidRDefault="002B2626" w:rsidP="008334E3">
            <w:pPr>
              <w:jc w:val="both"/>
              <w:rPr>
                <w:b/>
                <w:sz w:val="24"/>
                <w:szCs w:val="24"/>
                <w:lang w:val="uk-UA"/>
              </w:rPr>
            </w:pPr>
          </w:p>
          <w:p w:rsidR="002B2626" w:rsidRPr="002B2626" w:rsidRDefault="002B2626" w:rsidP="008334E3">
            <w:pPr>
              <w:jc w:val="both"/>
              <w:rPr>
                <w:b/>
                <w:caps/>
                <w:sz w:val="24"/>
                <w:szCs w:val="24"/>
                <w:lang w:val="uk-UA"/>
              </w:rPr>
            </w:pPr>
            <w:r w:rsidRPr="002B2626">
              <w:rPr>
                <w:b/>
                <w:sz w:val="24"/>
                <w:szCs w:val="24"/>
                <w:lang w:val="uk-UA"/>
              </w:rPr>
              <w:t xml:space="preserve">Дії солдата, призначеного спостерігачем </w:t>
            </w:r>
            <w:r w:rsidRPr="002B2626">
              <w:rPr>
                <w:sz w:val="24"/>
                <w:szCs w:val="24"/>
                <w:lang w:val="uk-UA"/>
              </w:rPr>
              <w:t>(тактико-стройове)</w:t>
            </w:r>
            <w:r w:rsidRPr="002B2626">
              <w:rPr>
                <w:b/>
                <w:sz w:val="24"/>
                <w:szCs w:val="24"/>
              </w:rPr>
              <w:t>.</w:t>
            </w:r>
            <w:r w:rsidRPr="002B2626">
              <w:rPr>
                <w:sz w:val="24"/>
                <w:szCs w:val="24"/>
              </w:rPr>
              <w:t xml:space="preserve"> </w:t>
            </w:r>
            <w:r w:rsidRPr="002B2626">
              <w:rPr>
                <w:sz w:val="24"/>
                <w:szCs w:val="24"/>
                <w:lang w:val="uk-UA"/>
              </w:rPr>
              <w:t>Одержання та усвідомлення завдання на спостереження. Вибір, обладнання і маскування   місця для спостереження. Огляд  місцевості по зонах, виявлення цілей та визначення їх положення на місцевості. Доповідь про результати спостереження</w:t>
            </w:r>
            <w:r w:rsidRPr="002B2626">
              <w:rPr>
                <w:sz w:val="24"/>
                <w:szCs w:val="24"/>
                <w:lang w:val="en-US"/>
              </w:rPr>
              <w:t xml:space="preserve"> (Н-Т-3)</w:t>
            </w:r>
            <w:r w:rsidRPr="002B2626">
              <w:rPr>
                <w:sz w:val="24"/>
                <w:szCs w:val="24"/>
                <w:lang w:val="uk-UA"/>
              </w:rPr>
              <w:t>.</w:t>
            </w:r>
            <w:r w:rsidRPr="002B2626">
              <w:rPr>
                <w:b/>
                <w:i/>
                <w:sz w:val="24"/>
                <w:szCs w:val="24"/>
                <w:lang w:val="uk-UA"/>
              </w:rPr>
              <w:t xml:space="preserve"> </w:t>
            </w:r>
          </w:p>
        </w:tc>
        <w:tc>
          <w:tcPr>
            <w:tcW w:w="2693" w:type="dxa"/>
            <w:tcBorders>
              <w:top w:val="single" w:sz="4" w:space="0" w:color="auto"/>
              <w:left w:val="single" w:sz="4" w:space="0" w:color="auto"/>
              <w:bottom w:val="single" w:sz="4" w:space="0" w:color="auto"/>
              <w:right w:val="single" w:sz="4" w:space="0" w:color="auto"/>
            </w:tcBorders>
          </w:tcPr>
          <w:p w:rsidR="002B2626" w:rsidRPr="009D10B1" w:rsidRDefault="002B2626" w:rsidP="008334E3">
            <w:pPr>
              <w:jc w:val="both"/>
              <w:rPr>
                <w:b/>
                <w:lang w:val="uk-UA"/>
              </w:rPr>
            </w:pPr>
            <w:r w:rsidRPr="009D10B1">
              <w:rPr>
                <w:b/>
                <w:lang w:val="uk-UA"/>
              </w:rPr>
              <w:lastRenderedPageBreak/>
              <w:t xml:space="preserve">Учень: </w:t>
            </w:r>
          </w:p>
          <w:p w:rsidR="002B2626" w:rsidRDefault="002B2626" w:rsidP="008334E3">
            <w:pPr>
              <w:jc w:val="both"/>
              <w:rPr>
                <w:b/>
                <w:i/>
                <w:lang w:val="uk-UA"/>
              </w:rPr>
            </w:pPr>
            <w:r>
              <w:rPr>
                <w:b/>
                <w:i/>
                <w:lang w:val="uk-UA"/>
              </w:rPr>
              <w:t>н</w:t>
            </w:r>
            <w:r w:rsidRPr="00921FAC">
              <w:rPr>
                <w:b/>
                <w:i/>
                <w:lang w:val="uk-UA"/>
              </w:rPr>
              <w:t>азиває</w:t>
            </w:r>
            <w:r>
              <w:rPr>
                <w:lang w:val="uk-UA"/>
              </w:rPr>
              <w:t xml:space="preserve"> </w:t>
            </w:r>
            <w:r w:rsidRPr="00303AC2">
              <w:rPr>
                <w:lang w:val="uk-UA"/>
              </w:rPr>
              <w:t>обов’язки солда</w:t>
            </w:r>
            <w:r>
              <w:rPr>
                <w:lang w:val="uk-UA"/>
              </w:rPr>
              <w:t>т</w:t>
            </w:r>
            <w:r w:rsidRPr="00303AC2">
              <w:rPr>
                <w:lang w:val="uk-UA"/>
              </w:rPr>
              <w:t>а в бою;</w:t>
            </w:r>
            <w:r w:rsidRPr="00303AC2">
              <w:rPr>
                <w:b/>
                <w:i/>
                <w:lang w:val="uk-UA"/>
              </w:rPr>
              <w:t xml:space="preserve"> </w:t>
            </w:r>
          </w:p>
          <w:p w:rsidR="002B2626" w:rsidRPr="006D7CC5" w:rsidRDefault="002B2626" w:rsidP="008334E3">
            <w:pPr>
              <w:jc w:val="both"/>
            </w:pPr>
            <w:r w:rsidRPr="006D7CC5">
              <w:rPr>
                <w:b/>
                <w:i/>
                <w:lang w:val="uk-UA"/>
              </w:rPr>
              <w:t>діє</w:t>
            </w:r>
            <w:r>
              <w:rPr>
                <w:lang w:val="uk-UA"/>
              </w:rPr>
              <w:t xml:space="preserve"> в обороні і у наступі у складі бойової групи, виконує </w:t>
            </w:r>
            <w:r w:rsidRPr="00303AC2">
              <w:rPr>
                <w:lang w:val="uk-UA"/>
              </w:rPr>
              <w:t>пересування на полі бою</w:t>
            </w:r>
            <w:r>
              <w:rPr>
                <w:lang w:val="uk-UA"/>
              </w:rPr>
              <w:t xml:space="preserve"> різними способами</w:t>
            </w:r>
            <w:r w:rsidRPr="006D7CC5">
              <w:t xml:space="preserve">; </w:t>
            </w:r>
          </w:p>
          <w:p w:rsidR="002B2626" w:rsidRDefault="002B2626" w:rsidP="008334E3">
            <w:pPr>
              <w:jc w:val="both"/>
              <w:rPr>
                <w:lang w:val="uk-UA"/>
              </w:rPr>
            </w:pPr>
            <w:r w:rsidRPr="006D7CC5">
              <w:rPr>
                <w:b/>
                <w:i/>
                <w:lang w:val="uk-UA"/>
              </w:rPr>
              <w:t>веде</w:t>
            </w:r>
            <w:r>
              <w:rPr>
                <w:lang w:val="uk-UA"/>
              </w:rPr>
              <w:t xml:space="preserve"> спостереження за полем бою, виявляє цілі, визначає їх положення на місцевості і доповідає  про результати спостереження</w:t>
            </w:r>
            <w:r w:rsidRPr="00303AC2">
              <w:t xml:space="preserve">; </w:t>
            </w:r>
          </w:p>
          <w:p w:rsidR="002B2626" w:rsidRPr="005B7F54" w:rsidRDefault="002B2626" w:rsidP="008334E3">
            <w:pPr>
              <w:jc w:val="both"/>
            </w:pPr>
            <w:r w:rsidRPr="005B7F54">
              <w:rPr>
                <w:b/>
                <w:i/>
                <w:lang w:val="uk-UA"/>
              </w:rPr>
              <w:t>застосовує</w:t>
            </w:r>
            <w:r>
              <w:rPr>
                <w:lang w:val="uk-UA"/>
              </w:rPr>
              <w:t xml:space="preserve"> прийоми з</w:t>
            </w:r>
            <w:proofErr w:type="spellStart"/>
            <w:r>
              <w:t>нищення</w:t>
            </w:r>
            <w:proofErr w:type="spellEnd"/>
            <w:r>
              <w:t xml:space="preserve"> противника вогнем, гранатами, </w:t>
            </w:r>
            <w:proofErr w:type="spellStart"/>
            <w:r>
              <w:t>багнетом</w:t>
            </w:r>
            <w:proofErr w:type="spellEnd"/>
            <w:r>
              <w:t xml:space="preserve"> </w:t>
            </w:r>
            <w:proofErr w:type="spellStart"/>
            <w:r>
              <w:t>і</w:t>
            </w:r>
            <w:proofErr w:type="spellEnd"/>
            <w:r>
              <w:t xml:space="preserve"> прикладом</w:t>
            </w:r>
            <w:r w:rsidRPr="005B7F54">
              <w:t xml:space="preserve">; </w:t>
            </w:r>
          </w:p>
          <w:p w:rsidR="002B2626" w:rsidRPr="00303AC2" w:rsidRDefault="002B2626" w:rsidP="008334E3">
            <w:pPr>
              <w:jc w:val="both"/>
              <w:rPr>
                <w:lang w:val="uk-UA"/>
              </w:rPr>
            </w:pPr>
            <w:r w:rsidRPr="00026BC1">
              <w:rPr>
                <w:b/>
                <w:i/>
                <w:lang w:val="uk-UA"/>
              </w:rPr>
              <w:t>викону</w:t>
            </w:r>
            <w:r>
              <w:rPr>
                <w:b/>
                <w:i/>
                <w:lang w:val="uk-UA"/>
              </w:rPr>
              <w:t xml:space="preserve">є </w:t>
            </w:r>
            <w:r>
              <w:rPr>
                <w:lang w:val="uk-UA"/>
              </w:rPr>
              <w:t xml:space="preserve">нормативи з тактичної підготовки. </w:t>
            </w:r>
            <w:r w:rsidRPr="00303AC2">
              <w:rPr>
                <w:lang w:val="uk-UA"/>
              </w:rPr>
              <w:t xml:space="preserve"> </w:t>
            </w:r>
          </w:p>
          <w:p w:rsidR="002B2626" w:rsidRDefault="002B2626" w:rsidP="008334E3">
            <w:pPr>
              <w:pStyle w:val="2"/>
              <w:rPr>
                <w:sz w:val="16"/>
                <w:szCs w:val="16"/>
                <w:lang w:val="uk-UA"/>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lang w:val="uk-UA"/>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lang w:val="uk-UA"/>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rPr>
                <w:b/>
                <w:caps/>
                <w:sz w:val="16"/>
                <w:szCs w:val="16"/>
              </w:rPr>
            </w:pPr>
          </w:p>
          <w:p w:rsidR="002B2626" w:rsidRDefault="002B2626" w:rsidP="008334E3">
            <w:pPr>
              <w:pStyle w:val="Normal"/>
              <w:keepNext/>
              <w:ind w:firstLine="720"/>
              <w:rPr>
                <w:b/>
                <w:sz w:val="16"/>
                <w:szCs w:val="16"/>
                <w:lang w:val="ru-RU"/>
              </w:rPr>
            </w:pPr>
          </w:p>
          <w:p w:rsidR="002B2626" w:rsidRDefault="002B2626" w:rsidP="008334E3">
            <w:pPr>
              <w:pStyle w:val="Normal"/>
              <w:keepNext/>
              <w:ind w:firstLine="720"/>
              <w:rPr>
                <w:b/>
                <w:sz w:val="16"/>
                <w:szCs w:val="16"/>
                <w:lang w:val="ru-RU"/>
              </w:rPr>
            </w:pPr>
          </w:p>
          <w:p w:rsidR="002B2626" w:rsidRDefault="002B2626" w:rsidP="008334E3">
            <w:pPr>
              <w:pStyle w:val="Normal"/>
              <w:keepNext/>
              <w:ind w:firstLine="720"/>
              <w:rPr>
                <w:b/>
                <w:sz w:val="16"/>
                <w:szCs w:val="16"/>
                <w:lang w:val="ru-RU"/>
              </w:rPr>
            </w:pPr>
          </w:p>
          <w:p w:rsidR="002B2626" w:rsidRDefault="002B2626" w:rsidP="008334E3">
            <w:pPr>
              <w:pStyle w:val="Normal"/>
              <w:keepNext/>
              <w:ind w:firstLine="720"/>
              <w:rPr>
                <w:b/>
                <w:sz w:val="16"/>
                <w:szCs w:val="16"/>
                <w:lang w:val="ru-RU"/>
              </w:rPr>
            </w:pPr>
          </w:p>
          <w:p w:rsidR="002B2626" w:rsidRDefault="002B2626" w:rsidP="008334E3">
            <w:pPr>
              <w:pStyle w:val="Normal"/>
              <w:keepNext/>
              <w:ind w:firstLine="720"/>
              <w:rPr>
                <w:b/>
                <w:sz w:val="16"/>
                <w:szCs w:val="16"/>
                <w:lang w:val="ru-RU"/>
              </w:rPr>
            </w:pPr>
          </w:p>
          <w:p w:rsidR="002B2626" w:rsidRDefault="002B2626" w:rsidP="008334E3">
            <w:pPr>
              <w:pStyle w:val="Normal"/>
              <w:keepNext/>
              <w:ind w:firstLine="720"/>
              <w:rPr>
                <w:b/>
                <w:sz w:val="16"/>
                <w:szCs w:val="16"/>
                <w:lang w:val="ru-RU"/>
              </w:rPr>
            </w:pPr>
          </w:p>
          <w:p w:rsidR="002B2626" w:rsidRDefault="002B2626" w:rsidP="008334E3">
            <w:pPr>
              <w:pStyle w:val="Normal"/>
              <w:keepNext/>
              <w:ind w:firstLine="720"/>
              <w:rPr>
                <w:b/>
                <w:sz w:val="16"/>
                <w:szCs w:val="16"/>
                <w:lang w:val="ru-RU"/>
              </w:rPr>
            </w:pPr>
          </w:p>
          <w:p w:rsidR="002B2626" w:rsidRDefault="002B2626" w:rsidP="008334E3">
            <w:pPr>
              <w:pStyle w:val="Normal"/>
              <w:keepNext/>
              <w:ind w:firstLine="720"/>
              <w:rPr>
                <w:b/>
                <w:sz w:val="16"/>
                <w:szCs w:val="16"/>
                <w:lang w:val="ru-RU"/>
              </w:rPr>
            </w:pPr>
          </w:p>
          <w:p w:rsidR="002B2626" w:rsidRPr="006D7CC5" w:rsidRDefault="002B2626" w:rsidP="008334E3">
            <w:pPr>
              <w:pStyle w:val="Normal"/>
              <w:keepNext/>
              <w:ind w:firstLine="720"/>
              <w:rPr>
                <w:sz w:val="16"/>
                <w:szCs w:val="16"/>
                <w:lang w:val="ru-RU"/>
              </w:rPr>
            </w:pPr>
          </w:p>
          <w:p w:rsidR="002B2626" w:rsidRPr="006D7CC5" w:rsidRDefault="002B2626" w:rsidP="008334E3">
            <w:pPr>
              <w:rPr>
                <w:b/>
                <w:caps/>
                <w:sz w:val="16"/>
                <w:szCs w:val="16"/>
              </w:rPr>
            </w:pPr>
          </w:p>
        </w:tc>
      </w:tr>
      <w:tr w:rsidR="002B2626" w:rsidTr="002B2626">
        <w:trPr>
          <w:gridBefore w:val="1"/>
          <w:wBefore w:w="27" w:type="dxa"/>
        </w:trPr>
        <w:tc>
          <w:tcPr>
            <w:tcW w:w="1078" w:type="dxa"/>
            <w:gridSpan w:val="2"/>
            <w:tcBorders>
              <w:top w:val="single" w:sz="4" w:space="0" w:color="auto"/>
              <w:left w:val="single" w:sz="4" w:space="0" w:color="auto"/>
              <w:bottom w:val="single" w:sz="4" w:space="0" w:color="auto"/>
              <w:right w:val="single" w:sz="4" w:space="0" w:color="auto"/>
            </w:tcBorders>
          </w:tcPr>
          <w:p w:rsidR="002B2626" w:rsidRPr="002B2626" w:rsidRDefault="002B2626" w:rsidP="008334E3">
            <w:pPr>
              <w:jc w:val="center"/>
              <w:rPr>
                <w:b/>
                <w:caps/>
                <w:sz w:val="24"/>
                <w:szCs w:val="24"/>
                <w:lang w:val="uk-UA"/>
              </w:rPr>
            </w:pPr>
          </w:p>
        </w:tc>
        <w:tc>
          <w:tcPr>
            <w:tcW w:w="765" w:type="dxa"/>
            <w:gridSpan w:val="4"/>
            <w:tcBorders>
              <w:top w:val="single" w:sz="4" w:space="0" w:color="auto"/>
              <w:left w:val="single" w:sz="4" w:space="0" w:color="auto"/>
              <w:bottom w:val="single" w:sz="4" w:space="0" w:color="auto"/>
              <w:right w:val="single" w:sz="4" w:space="0" w:color="auto"/>
            </w:tcBorders>
          </w:tcPr>
          <w:p w:rsidR="002B2626" w:rsidRPr="002B2626" w:rsidRDefault="002B2626" w:rsidP="008334E3">
            <w:pPr>
              <w:tabs>
                <w:tab w:val="left" w:pos="1260"/>
                <w:tab w:val="center" w:pos="3366"/>
              </w:tabs>
              <w:jc w:val="center"/>
              <w:rPr>
                <w:b/>
                <w:sz w:val="24"/>
                <w:szCs w:val="24"/>
                <w:lang w:val="en-US"/>
              </w:rPr>
            </w:pPr>
            <w:r w:rsidRPr="002B2626">
              <w:rPr>
                <w:b/>
                <w:sz w:val="24"/>
                <w:szCs w:val="24"/>
                <w:lang w:val="en-US"/>
              </w:rPr>
              <w:t>6</w:t>
            </w: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r w:rsidRPr="002B2626">
              <w:rPr>
                <w:sz w:val="24"/>
                <w:szCs w:val="24"/>
                <w:lang w:val="en-US"/>
              </w:rPr>
              <w:t>1</w:t>
            </w: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r w:rsidRPr="002B2626">
              <w:rPr>
                <w:sz w:val="24"/>
                <w:szCs w:val="24"/>
                <w:lang w:val="en-US"/>
              </w:rPr>
              <w:t>2</w:t>
            </w: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en-US"/>
              </w:rPr>
            </w:pPr>
            <w:r w:rsidRPr="002B2626">
              <w:rPr>
                <w:sz w:val="24"/>
                <w:szCs w:val="24"/>
                <w:lang w:val="en-US"/>
              </w:rPr>
              <w:t>2</w:t>
            </w: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uk-UA"/>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tc>
        <w:tc>
          <w:tcPr>
            <w:tcW w:w="5778" w:type="dxa"/>
            <w:tcBorders>
              <w:top w:val="single" w:sz="4" w:space="0" w:color="auto"/>
              <w:left w:val="single" w:sz="4" w:space="0" w:color="auto"/>
              <w:bottom w:val="single" w:sz="4" w:space="0" w:color="auto"/>
              <w:right w:val="single" w:sz="4" w:space="0" w:color="auto"/>
            </w:tcBorders>
          </w:tcPr>
          <w:p w:rsidR="002B2626" w:rsidRPr="002B2626" w:rsidRDefault="002B2626" w:rsidP="008334E3">
            <w:pPr>
              <w:tabs>
                <w:tab w:val="right" w:pos="3261"/>
                <w:tab w:val="right" w:pos="4395"/>
                <w:tab w:val="right" w:pos="5954"/>
              </w:tabs>
              <w:rPr>
                <w:b/>
                <w:i/>
                <w:sz w:val="24"/>
                <w:szCs w:val="24"/>
              </w:rPr>
            </w:pPr>
            <w:r w:rsidRPr="002B2626">
              <w:rPr>
                <w:b/>
                <w:i/>
                <w:sz w:val="24"/>
                <w:szCs w:val="24"/>
                <w:lang w:val="uk-UA"/>
              </w:rPr>
              <w:lastRenderedPageBreak/>
              <w:t xml:space="preserve">Тема </w:t>
            </w:r>
            <w:r w:rsidRPr="002B2626">
              <w:rPr>
                <w:b/>
                <w:i/>
                <w:sz w:val="24"/>
                <w:szCs w:val="24"/>
              </w:rPr>
              <w:t>3.</w:t>
            </w:r>
            <w:r w:rsidRPr="002B2626">
              <w:rPr>
                <w:b/>
                <w:i/>
                <w:sz w:val="24"/>
                <w:szCs w:val="24"/>
                <w:lang w:val="uk-UA"/>
              </w:rPr>
              <w:t xml:space="preserve">3. Відділення  в бою </w:t>
            </w:r>
          </w:p>
          <w:p w:rsidR="002B2626" w:rsidRPr="002B2626" w:rsidRDefault="002B2626" w:rsidP="008334E3">
            <w:pPr>
              <w:tabs>
                <w:tab w:val="right" w:pos="3261"/>
                <w:tab w:val="right" w:pos="4395"/>
                <w:tab w:val="right" w:pos="5954"/>
              </w:tabs>
              <w:jc w:val="center"/>
              <w:rPr>
                <w:i/>
                <w:sz w:val="24"/>
                <w:szCs w:val="24"/>
              </w:rPr>
            </w:pPr>
          </w:p>
          <w:p w:rsidR="002B2626" w:rsidRPr="002B2626" w:rsidRDefault="002B2626" w:rsidP="008334E3">
            <w:pPr>
              <w:tabs>
                <w:tab w:val="right" w:pos="3261"/>
                <w:tab w:val="right" w:pos="4395"/>
                <w:tab w:val="right" w:pos="5954"/>
              </w:tabs>
              <w:jc w:val="center"/>
              <w:rPr>
                <w:i/>
                <w:sz w:val="24"/>
                <w:szCs w:val="24"/>
                <w:lang w:val="uk-UA"/>
              </w:rPr>
            </w:pPr>
            <w:r w:rsidRPr="002B2626">
              <w:rPr>
                <w:i/>
                <w:sz w:val="24"/>
                <w:szCs w:val="24"/>
                <w:lang w:val="uk-UA"/>
              </w:rPr>
              <w:t>Підготовка солдата</w:t>
            </w:r>
          </w:p>
          <w:p w:rsidR="002B2626" w:rsidRPr="002B2626" w:rsidRDefault="002B2626" w:rsidP="008334E3">
            <w:pPr>
              <w:tabs>
                <w:tab w:val="right" w:pos="3261"/>
                <w:tab w:val="right" w:pos="4395"/>
                <w:tab w:val="right" w:pos="5954"/>
              </w:tabs>
              <w:jc w:val="center"/>
              <w:rPr>
                <w:i/>
                <w:sz w:val="24"/>
                <w:szCs w:val="24"/>
                <w:lang w:val="uk-UA"/>
              </w:rPr>
            </w:pPr>
            <w:r w:rsidRPr="002B2626">
              <w:rPr>
                <w:i/>
                <w:sz w:val="24"/>
                <w:szCs w:val="24"/>
                <w:lang w:val="uk-UA"/>
              </w:rPr>
              <w:t>до бою у складі відділення</w:t>
            </w:r>
          </w:p>
          <w:p w:rsidR="002B2626" w:rsidRPr="002B2626" w:rsidRDefault="002B2626" w:rsidP="008334E3">
            <w:pPr>
              <w:tabs>
                <w:tab w:val="right" w:pos="3261"/>
                <w:tab w:val="right" w:pos="4395"/>
                <w:tab w:val="right" w:pos="5954"/>
              </w:tabs>
              <w:jc w:val="both"/>
              <w:rPr>
                <w:b/>
                <w:sz w:val="24"/>
                <w:szCs w:val="24"/>
                <w:lang w:val="uk-UA"/>
              </w:rPr>
            </w:pPr>
          </w:p>
          <w:p w:rsidR="002B2626" w:rsidRPr="002B2626" w:rsidRDefault="002B2626" w:rsidP="008334E3">
            <w:pPr>
              <w:tabs>
                <w:tab w:val="right" w:pos="3261"/>
                <w:tab w:val="right" w:pos="4395"/>
                <w:tab w:val="right" w:pos="5954"/>
              </w:tabs>
              <w:jc w:val="both"/>
              <w:rPr>
                <w:sz w:val="24"/>
                <w:szCs w:val="24"/>
              </w:rPr>
            </w:pPr>
            <w:r w:rsidRPr="002B2626">
              <w:rPr>
                <w:b/>
                <w:sz w:val="24"/>
                <w:szCs w:val="24"/>
                <w:lang w:val="uk-UA"/>
              </w:rPr>
              <w:t>Пересування відділення і розташування на місці</w:t>
            </w:r>
            <w:r w:rsidRPr="002B2626">
              <w:rPr>
                <w:b/>
                <w:sz w:val="24"/>
                <w:szCs w:val="24"/>
              </w:rPr>
              <w:t xml:space="preserve"> </w:t>
            </w:r>
            <w:r w:rsidRPr="002B2626">
              <w:rPr>
                <w:sz w:val="24"/>
                <w:szCs w:val="24"/>
              </w:rPr>
              <w:t>(</w:t>
            </w:r>
            <w:proofErr w:type="spellStart"/>
            <w:r w:rsidRPr="002B2626">
              <w:rPr>
                <w:sz w:val="24"/>
                <w:szCs w:val="24"/>
              </w:rPr>
              <w:t>такти</w:t>
            </w:r>
            <w:r w:rsidRPr="002B2626">
              <w:rPr>
                <w:sz w:val="24"/>
                <w:szCs w:val="24"/>
                <w:lang w:val="uk-UA"/>
              </w:rPr>
              <w:t>чне</w:t>
            </w:r>
            <w:proofErr w:type="spellEnd"/>
            <w:r w:rsidRPr="002B2626">
              <w:rPr>
                <w:sz w:val="24"/>
                <w:szCs w:val="24"/>
              </w:rPr>
              <w:t>)</w:t>
            </w:r>
            <w:r w:rsidRPr="002B2626">
              <w:rPr>
                <w:b/>
                <w:sz w:val="24"/>
                <w:szCs w:val="24"/>
                <w:lang w:val="uk-UA"/>
              </w:rPr>
              <w:t xml:space="preserve">. </w:t>
            </w:r>
            <w:r w:rsidRPr="002B2626">
              <w:rPr>
                <w:sz w:val="24"/>
                <w:szCs w:val="24"/>
                <w:lang w:val="uk-UA"/>
              </w:rPr>
              <w:t xml:space="preserve">Пересування відділення своїм ходом (маршем) в пішому порядку. Швидкість руху та привали. Управління відділенням встановленими сигналами. Дії відділення за сигналами оповіщення про повітряного противника, про радіоактивне, хімічне та біологічне зараження, при подоланні (обході) мінного поля. Розташування відділення на місці, інженерне обладнання і маскування місця розташування. Дії в екстремальних ситуаціях: порядок дій патрулів під час виявлення неозброєної людини. </w:t>
            </w:r>
            <w:proofErr w:type="spellStart"/>
            <w:r w:rsidRPr="002B2626">
              <w:rPr>
                <w:sz w:val="24"/>
                <w:szCs w:val="24"/>
              </w:rPr>
              <w:t>Надання</w:t>
            </w:r>
            <w:proofErr w:type="spellEnd"/>
            <w:r w:rsidRPr="002B2626">
              <w:rPr>
                <w:sz w:val="24"/>
                <w:szCs w:val="24"/>
              </w:rPr>
              <w:t xml:space="preserve"> </w:t>
            </w:r>
            <w:proofErr w:type="spellStart"/>
            <w:r w:rsidRPr="002B2626">
              <w:rPr>
                <w:sz w:val="24"/>
                <w:szCs w:val="24"/>
              </w:rPr>
              <w:t>захисту</w:t>
            </w:r>
            <w:proofErr w:type="spellEnd"/>
            <w:r w:rsidRPr="002B2626">
              <w:rPr>
                <w:sz w:val="24"/>
                <w:szCs w:val="24"/>
              </w:rPr>
              <w:t xml:space="preserve"> </w:t>
            </w:r>
            <w:proofErr w:type="spellStart"/>
            <w:r w:rsidRPr="002B2626">
              <w:rPr>
                <w:sz w:val="24"/>
                <w:szCs w:val="24"/>
              </w:rPr>
              <w:t>місцевому</w:t>
            </w:r>
            <w:proofErr w:type="spellEnd"/>
            <w:r w:rsidRPr="002B2626">
              <w:rPr>
                <w:sz w:val="24"/>
                <w:szCs w:val="24"/>
              </w:rPr>
              <w:t xml:space="preserve"> </w:t>
            </w:r>
            <w:proofErr w:type="spellStart"/>
            <w:r w:rsidRPr="002B2626">
              <w:rPr>
                <w:sz w:val="24"/>
                <w:szCs w:val="24"/>
              </w:rPr>
              <w:t>населенню</w:t>
            </w:r>
            <w:proofErr w:type="spellEnd"/>
            <w:r w:rsidRPr="002B2626">
              <w:rPr>
                <w:sz w:val="24"/>
                <w:szCs w:val="24"/>
              </w:rPr>
              <w:t xml:space="preserve"> та </w:t>
            </w:r>
            <w:proofErr w:type="spellStart"/>
            <w:r w:rsidRPr="002B2626">
              <w:rPr>
                <w:sz w:val="24"/>
                <w:szCs w:val="24"/>
              </w:rPr>
              <w:t>укриття</w:t>
            </w:r>
            <w:proofErr w:type="spellEnd"/>
            <w:r w:rsidRPr="002B2626">
              <w:rPr>
                <w:sz w:val="24"/>
                <w:szCs w:val="24"/>
              </w:rPr>
              <w:t xml:space="preserve"> у </w:t>
            </w:r>
            <w:proofErr w:type="spellStart"/>
            <w:r w:rsidRPr="002B2626">
              <w:rPr>
                <w:sz w:val="24"/>
                <w:szCs w:val="24"/>
              </w:rPr>
              <w:t>загрозливих</w:t>
            </w:r>
            <w:proofErr w:type="spellEnd"/>
            <w:r w:rsidRPr="002B2626">
              <w:rPr>
                <w:sz w:val="24"/>
                <w:szCs w:val="24"/>
              </w:rPr>
              <w:t xml:space="preserve"> </w:t>
            </w:r>
            <w:proofErr w:type="spellStart"/>
            <w:r w:rsidRPr="002B2626">
              <w:rPr>
                <w:sz w:val="24"/>
                <w:szCs w:val="24"/>
              </w:rPr>
              <w:t>ситуаціях</w:t>
            </w:r>
            <w:proofErr w:type="spellEnd"/>
            <w:r w:rsidRPr="002B2626">
              <w:rPr>
                <w:sz w:val="24"/>
                <w:szCs w:val="24"/>
              </w:rPr>
              <w:t xml:space="preserve"> (МГП). </w:t>
            </w:r>
          </w:p>
          <w:p w:rsidR="002B2626" w:rsidRPr="002B2626" w:rsidRDefault="002B2626" w:rsidP="008334E3">
            <w:pPr>
              <w:jc w:val="center"/>
              <w:rPr>
                <w:i/>
                <w:sz w:val="24"/>
                <w:szCs w:val="24"/>
              </w:rPr>
            </w:pPr>
          </w:p>
          <w:p w:rsidR="002B2626" w:rsidRPr="002B2626" w:rsidRDefault="002B2626" w:rsidP="008334E3">
            <w:pPr>
              <w:jc w:val="center"/>
              <w:rPr>
                <w:i/>
                <w:sz w:val="24"/>
                <w:szCs w:val="24"/>
                <w:lang w:val="uk-UA"/>
              </w:rPr>
            </w:pPr>
            <w:r w:rsidRPr="002B2626">
              <w:rPr>
                <w:i/>
                <w:sz w:val="24"/>
                <w:szCs w:val="24"/>
                <w:lang w:val="uk-UA"/>
              </w:rPr>
              <w:t>Дії солдата в бою у складі бойових груп та відділення</w:t>
            </w:r>
          </w:p>
          <w:p w:rsidR="002B2626" w:rsidRPr="002B2626" w:rsidRDefault="002B2626" w:rsidP="008334E3">
            <w:pPr>
              <w:jc w:val="both"/>
              <w:rPr>
                <w:b/>
                <w:sz w:val="24"/>
                <w:szCs w:val="24"/>
                <w:lang w:val="uk-UA"/>
              </w:rPr>
            </w:pPr>
          </w:p>
          <w:p w:rsidR="002B2626" w:rsidRPr="002B2626" w:rsidRDefault="002B2626" w:rsidP="008334E3">
            <w:pPr>
              <w:jc w:val="both"/>
              <w:rPr>
                <w:sz w:val="24"/>
                <w:szCs w:val="24"/>
                <w:lang w:val="uk-UA"/>
              </w:rPr>
            </w:pPr>
            <w:r w:rsidRPr="002B2626">
              <w:rPr>
                <w:b/>
                <w:sz w:val="24"/>
                <w:szCs w:val="24"/>
                <w:lang w:val="uk-UA"/>
              </w:rPr>
              <w:t xml:space="preserve">Дії відділення в обороні </w:t>
            </w:r>
            <w:r w:rsidRPr="002B2626">
              <w:rPr>
                <w:sz w:val="24"/>
                <w:szCs w:val="24"/>
                <w:lang w:val="uk-UA"/>
              </w:rPr>
              <w:t>(тактичне)</w:t>
            </w:r>
            <w:r w:rsidRPr="002B2626">
              <w:rPr>
                <w:i/>
                <w:sz w:val="24"/>
                <w:szCs w:val="24"/>
                <w:lang w:val="uk-UA"/>
              </w:rPr>
              <w:t>.</w:t>
            </w:r>
            <w:r w:rsidRPr="002B2626">
              <w:rPr>
                <w:sz w:val="24"/>
                <w:szCs w:val="24"/>
                <w:lang w:val="uk-UA"/>
              </w:rPr>
              <w:t xml:space="preserve"> Одержання завдання на  оборону. Заняття відділенням указаної позиції та її обладнання з використанням захисних властивостей місцевості. Ведення спостереження. Мінування підступів до позиції відділення(Н-Т-2,3,4).</w:t>
            </w:r>
          </w:p>
          <w:p w:rsidR="002B2626" w:rsidRPr="002B2626" w:rsidRDefault="002B2626" w:rsidP="008334E3">
            <w:pPr>
              <w:jc w:val="both"/>
              <w:rPr>
                <w:sz w:val="24"/>
                <w:szCs w:val="24"/>
                <w:lang w:val="uk-UA"/>
              </w:rPr>
            </w:pPr>
            <w:r w:rsidRPr="002B2626">
              <w:rPr>
                <w:sz w:val="24"/>
                <w:szCs w:val="24"/>
                <w:lang w:val="uk-UA"/>
              </w:rPr>
              <w:lastRenderedPageBreak/>
              <w:t xml:space="preserve">Дії відділення з початком вогневої підготовки противника і переходом його в атаку. </w:t>
            </w:r>
            <w:proofErr w:type="spellStart"/>
            <w:r w:rsidRPr="002B2626">
              <w:rPr>
                <w:snapToGrid w:val="0"/>
                <w:sz w:val="24"/>
                <w:szCs w:val="24"/>
              </w:rPr>
              <w:t>Відбиття</w:t>
            </w:r>
            <w:proofErr w:type="spellEnd"/>
            <w:r w:rsidRPr="002B2626">
              <w:rPr>
                <w:snapToGrid w:val="0"/>
                <w:sz w:val="24"/>
                <w:szCs w:val="24"/>
              </w:rPr>
              <w:t xml:space="preserve"> атак </w:t>
            </w:r>
            <w:proofErr w:type="spellStart"/>
            <w:proofErr w:type="gramStart"/>
            <w:r w:rsidRPr="002B2626">
              <w:rPr>
                <w:snapToGrid w:val="0"/>
                <w:sz w:val="24"/>
                <w:szCs w:val="24"/>
              </w:rPr>
              <w:t>п</w:t>
            </w:r>
            <w:proofErr w:type="gramEnd"/>
            <w:r w:rsidRPr="002B2626">
              <w:rPr>
                <w:snapToGrid w:val="0"/>
                <w:sz w:val="24"/>
                <w:szCs w:val="24"/>
              </w:rPr>
              <w:t>іхоти</w:t>
            </w:r>
            <w:proofErr w:type="spellEnd"/>
            <w:r w:rsidRPr="002B2626">
              <w:rPr>
                <w:snapToGrid w:val="0"/>
                <w:sz w:val="24"/>
                <w:szCs w:val="24"/>
              </w:rPr>
              <w:t xml:space="preserve"> та </w:t>
            </w:r>
            <w:proofErr w:type="spellStart"/>
            <w:r w:rsidRPr="002B2626">
              <w:rPr>
                <w:snapToGrid w:val="0"/>
                <w:sz w:val="24"/>
                <w:szCs w:val="24"/>
              </w:rPr>
              <w:t>танків</w:t>
            </w:r>
            <w:proofErr w:type="spellEnd"/>
            <w:r w:rsidRPr="002B2626">
              <w:rPr>
                <w:snapToGrid w:val="0"/>
                <w:sz w:val="24"/>
                <w:szCs w:val="24"/>
              </w:rPr>
              <w:t xml:space="preserve"> противника перед </w:t>
            </w:r>
            <w:proofErr w:type="spellStart"/>
            <w:r w:rsidRPr="002B2626">
              <w:rPr>
                <w:snapToGrid w:val="0"/>
                <w:sz w:val="24"/>
                <w:szCs w:val="24"/>
              </w:rPr>
              <w:t>переднім</w:t>
            </w:r>
            <w:proofErr w:type="spellEnd"/>
            <w:r w:rsidRPr="002B2626">
              <w:rPr>
                <w:snapToGrid w:val="0"/>
                <w:sz w:val="24"/>
                <w:szCs w:val="24"/>
              </w:rPr>
              <w:t xml:space="preserve"> </w:t>
            </w:r>
            <w:proofErr w:type="spellStart"/>
            <w:r w:rsidRPr="002B2626">
              <w:rPr>
                <w:snapToGrid w:val="0"/>
                <w:sz w:val="24"/>
                <w:szCs w:val="24"/>
              </w:rPr>
              <w:t>краєм</w:t>
            </w:r>
            <w:proofErr w:type="spellEnd"/>
            <w:r w:rsidRPr="002B2626">
              <w:rPr>
                <w:snapToGrid w:val="0"/>
                <w:sz w:val="24"/>
                <w:szCs w:val="24"/>
                <w:lang w:val="uk-UA"/>
              </w:rPr>
              <w:t xml:space="preserve">. </w:t>
            </w:r>
            <w:proofErr w:type="spellStart"/>
            <w:r w:rsidRPr="002B2626">
              <w:rPr>
                <w:snapToGrid w:val="0"/>
                <w:sz w:val="24"/>
                <w:szCs w:val="24"/>
              </w:rPr>
              <w:t>Знищення</w:t>
            </w:r>
            <w:proofErr w:type="spellEnd"/>
            <w:r w:rsidRPr="002B2626">
              <w:rPr>
                <w:snapToGrid w:val="0"/>
                <w:sz w:val="24"/>
                <w:szCs w:val="24"/>
              </w:rPr>
              <w:t xml:space="preserve">  противника, </w:t>
            </w:r>
            <w:proofErr w:type="spellStart"/>
            <w:r w:rsidRPr="002B2626">
              <w:rPr>
                <w:snapToGrid w:val="0"/>
                <w:sz w:val="24"/>
                <w:szCs w:val="24"/>
              </w:rPr>
              <w:t>що</w:t>
            </w:r>
            <w:proofErr w:type="spellEnd"/>
            <w:r w:rsidRPr="002B2626">
              <w:rPr>
                <w:snapToGrid w:val="0"/>
                <w:sz w:val="24"/>
                <w:szCs w:val="24"/>
              </w:rPr>
              <w:t xml:space="preserve"> </w:t>
            </w:r>
            <w:proofErr w:type="spellStart"/>
            <w:r w:rsidRPr="002B2626">
              <w:rPr>
                <w:snapToGrid w:val="0"/>
                <w:sz w:val="24"/>
                <w:szCs w:val="24"/>
              </w:rPr>
              <w:t>увірвався</w:t>
            </w:r>
            <w:proofErr w:type="spellEnd"/>
            <w:r w:rsidRPr="002B2626">
              <w:rPr>
                <w:snapToGrid w:val="0"/>
                <w:sz w:val="24"/>
                <w:szCs w:val="24"/>
              </w:rPr>
              <w:t xml:space="preserve"> на </w:t>
            </w:r>
            <w:proofErr w:type="spellStart"/>
            <w:r w:rsidRPr="002B2626">
              <w:rPr>
                <w:snapToGrid w:val="0"/>
                <w:sz w:val="24"/>
                <w:szCs w:val="24"/>
              </w:rPr>
              <w:t>позицію</w:t>
            </w:r>
            <w:proofErr w:type="spellEnd"/>
            <w:r w:rsidRPr="002B2626">
              <w:rPr>
                <w:snapToGrid w:val="0"/>
                <w:sz w:val="24"/>
                <w:szCs w:val="24"/>
              </w:rPr>
              <w:t xml:space="preserve"> </w:t>
            </w:r>
            <w:proofErr w:type="spellStart"/>
            <w:r w:rsidRPr="002B2626">
              <w:rPr>
                <w:snapToGrid w:val="0"/>
                <w:sz w:val="24"/>
                <w:szCs w:val="24"/>
              </w:rPr>
              <w:t>відділення</w:t>
            </w:r>
            <w:proofErr w:type="spellEnd"/>
            <w:r w:rsidRPr="002B2626">
              <w:rPr>
                <w:snapToGrid w:val="0"/>
                <w:sz w:val="24"/>
                <w:szCs w:val="24"/>
              </w:rPr>
              <w:t xml:space="preserve">, вогнем </w:t>
            </w:r>
            <w:proofErr w:type="spellStart"/>
            <w:r w:rsidRPr="002B2626">
              <w:rPr>
                <w:snapToGrid w:val="0"/>
                <w:sz w:val="24"/>
                <w:szCs w:val="24"/>
              </w:rPr>
              <w:t>упритул</w:t>
            </w:r>
            <w:proofErr w:type="spellEnd"/>
            <w:r w:rsidRPr="002B2626">
              <w:rPr>
                <w:snapToGrid w:val="0"/>
                <w:sz w:val="24"/>
                <w:szCs w:val="24"/>
              </w:rPr>
              <w:t xml:space="preserve">, гранатами та в рукопашному бою. </w:t>
            </w:r>
            <w:proofErr w:type="spellStart"/>
            <w:r w:rsidRPr="002B2626">
              <w:rPr>
                <w:snapToGrid w:val="0"/>
                <w:sz w:val="24"/>
                <w:szCs w:val="24"/>
              </w:rPr>
              <w:t>Знищення</w:t>
            </w:r>
            <w:proofErr w:type="spellEnd"/>
            <w:r w:rsidRPr="002B2626">
              <w:rPr>
                <w:snapToGrid w:val="0"/>
                <w:sz w:val="24"/>
                <w:szCs w:val="24"/>
              </w:rPr>
              <w:t xml:space="preserve"> </w:t>
            </w:r>
            <w:proofErr w:type="spellStart"/>
            <w:r w:rsidRPr="002B2626">
              <w:rPr>
                <w:snapToGrid w:val="0"/>
                <w:sz w:val="24"/>
                <w:szCs w:val="24"/>
              </w:rPr>
              <w:t>вертольотів</w:t>
            </w:r>
            <w:proofErr w:type="spellEnd"/>
            <w:r w:rsidRPr="002B2626">
              <w:rPr>
                <w:snapToGrid w:val="0"/>
                <w:sz w:val="24"/>
                <w:szCs w:val="24"/>
              </w:rPr>
              <w:t xml:space="preserve"> противника</w:t>
            </w:r>
            <w:r w:rsidRPr="002B2626">
              <w:rPr>
                <w:snapToGrid w:val="0"/>
                <w:sz w:val="24"/>
                <w:szCs w:val="24"/>
                <w:lang w:val="uk-UA"/>
              </w:rPr>
              <w:t>.</w:t>
            </w:r>
            <w:r w:rsidRPr="002B2626">
              <w:rPr>
                <w:sz w:val="24"/>
                <w:szCs w:val="24"/>
                <w:lang w:val="uk-UA"/>
              </w:rPr>
              <w:t xml:space="preserve"> Зміна позиції. Дії відділення у складі бойових груп в ході оборони. Виконання другої вправи з метання ручних гранат. </w:t>
            </w:r>
          </w:p>
          <w:p w:rsidR="002B2626" w:rsidRPr="002B2626" w:rsidRDefault="002B2626" w:rsidP="008334E3">
            <w:pPr>
              <w:jc w:val="both"/>
              <w:rPr>
                <w:b/>
                <w:sz w:val="24"/>
                <w:szCs w:val="24"/>
                <w:lang w:val="uk-UA"/>
              </w:rPr>
            </w:pPr>
          </w:p>
          <w:p w:rsidR="002B2626" w:rsidRPr="002B2626" w:rsidRDefault="002B2626" w:rsidP="008334E3">
            <w:pPr>
              <w:jc w:val="both"/>
              <w:rPr>
                <w:sz w:val="24"/>
                <w:szCs w:val="24"/>
                <w:lang w:val="uk-UA"/>
              </w:rPr>
            </w:pPr>
            <w:r w:rsidRPr="002B2626">
              <w:rPr>
                <w:b/>
                <w:sz w:val="24"/>
                <w:szCs w:val="24"/>
                <w:lang w:val="uk-UA"/>
              </w:rPr>
              <w:t xml:space="preserve">Дії відділення у наступі </w:t>
            </w:r>
            <w:r w:rsidRPr="002B2626">
              <w:rPr>
                <w:snapToGrid w:val="0"/>
                <w:sz w:val="24"/>
                <w:szCs w:val="24"/>
                <w:lang w:val="uk-UA"/>
              </w:rPr>
              <w:t>(тактичне)</w:t>
            </w:r>
            <w:r w:rsidRPr="002B2626">
              <w:rPr>
                <w:b/>
                <w:snapToGrid w:val="0"/>
                <w:sz w:val="24"/>
                <w:szCs w:val="24"/>
                <w:lang w:val="uk-UA"/>
              </w:rPr>
              <w:t>. Дії відділення під час на</w:t>
            </w:r>
            <w:r w:rsidRPr="002B2626">
              <w:rPr>
                <w:b/>
                <w:snapToGrid w:val="0"/>
                <w:sz w:val="24"/>
                <w:szCs w:val="24"/>
                <w:lang w:val="uk-UA"/>
              </w:rPr>
              <w:softHyphen/>
              <w:t xml:space="preserve">ступу з положення безпосереднього зіткнення з противником. </w:t>
            </w:r>
            <w:r w:rsidRPr="002B2626">
              <w:rPr>
                <w:sz w:val="24"/>
                <w:szCs w:val="24"/>
                <w:lang w:val="uk-UA"/>
              </w:rPr>
              <w:t xml:space="preserve">Одержання завдання на наступ. </w:t>
            </w:r>
            <w:proofErr w:type="spellStart"/>
            <w:r w:rsidRPr="002B2626">
              <w:rPr>
                <w:snapToGrid w:val="0"/>
                <w:sz w:val="24"/>
                <w:szCs w:val="24"/>
              </w:rPr>
              <w:t>За</w:t>
            </w:r>
            <w:r w:rsidRPr="002B2626">
              <w:rPr>
                <w:snapToGrid w:val="0"/>
                <w:sz w:val="24"/>
                <w:szCs w:val="24"/>
              </w:rPr>
              <w:softHyphen/>
              <w:t>няття</w:t>
            </w:r>
            <w:proofErr w:type="spellEnd"/>
            <w:r w:rsidRPr="002B2626">
              <w:rPr>
                <w:snapToGrid w:val="0"/>
                <w:sz w:val="24"/>
                <w:szCs w:val="24"/>
              </w:rPr>
              <w:t xml:space="preserve"> </w:t>
            </w:r>
            <w:proofErr w:type="spellStart"/>
            <w:r w:rsidRPr="002B2626">
              <w:rPr>
                <w:snapToGrid w:val="0"/>
                <w:sz w:val="24"/>
                <w:szCs w:val="24"/>
              </w:rPr>
              <w:t>вихідного</w:t>
            </w:r>
            <w:proofErr w:type="spellEnd"/>
            <w:r w:rsidRPr="002B2626">
              <w:rPr>
                <w:snapToGrid w:val="0"/>
                <w:sz w:val="24"/>
                <w:szCs w:val="24"/>
              </w:rPr>
              <w:t xml:space="preserve"> </w:t>
            </w:r>
            <w:proofErr w:type="spellStart"/>
            <w:r w:rsidRPr="002B2626">
              <w:rPr>
                <w:snapToGrid w:val="0"/>
                <w:sz w:val="24"/>
                <w:szCs w:val="24"/>
              </w:rPr>
              <w:t>положення</w:t>
            </w:r>
            <w:proofErr w:type="spellEnd"/>
            <w:r w:rsidRPr="002B2626">
              <w:rPr>
                <w:snapToGrid w:val="0"/>
                <w:sz w:val="24"/>
                <w:szCs w:val="24"/>
              </w:rPr>
              <w:t xml:space="preserve"> для </w:t>
            </w:r>
            <w:proofErr w:type="spellStart"/>
            <w:r w:rsidRPr="002B2626">
              <w:rPr>
                <w:snapToGrid w:val="0"/>
                <w:sz w:val="24"/>
                <w:szCs w:val="24"/>
              </w:rPr>
              <w:t>наступу</w:t>
            </w:r>
            <w:proofErr w:type="spellEnd"/>
            <w:r w:rsidRPr="002B2626">
              <w:rPr>
                <w:snapToGrid w:val="0"/>
                <w:sz w:val="24"/>
                <w:szCs w:val="24"/>
              </w:rPr>
              <w:t xml:space="preserve"> та </w:t>
            </w:r>
            <w:proofErr w:type="spellStart"/>
            <w:proofErr w:type="gramStart"/>
            <w:r w:rsidRPr="002B2626">
              <w:rPr>
                <w:snapToGrid w:val="0"/>
                <w:sz w:val="24"/>
                <w:szCs w:val="24"/>
              </w:rPr>
              <w:t>п</w:t>
            </w:r>
            <w:proofErr w:type="gramEnd"/>
            <w:r w:rsidRPr="002B2626">
              <w:rPr>
                <w:snapToGrid w:val="0"/>
                <w:sz w:val="24"/>
                <w:szCs w:val="24"/>
              </w:rPr>
              <w:t>ідготовка</w:t>
            </w:r>
            <w:proofErr w:type="spellEnd"/>
            <w:r w:rsidRPr="002B2626">
              <w:rPr>
                <w:snapToGrid w:val="0"/>
                <w:sz w:val="24"/>
                <w:szCs w:val="24"/>
              </w:rPr>
              <w:t xml:space="preserve"> до атаки.</w:t>
            </w:r>
            <w:r w:rsidRPr="002B2626">
              <w:rPr>
                <w:b/>
                <w:i/>
                <w:sz w:val="24"/>
                <w:szCs w:val="24"/>
                <w:lang w:val="uk-UA"/>
              </w:rPr>
              <w:t xml:space="preserve"> </w:t>
            </w:r>
            <w:proofErr w:type="spellStart"/>
            <w:r w:rsidRPr="002B2626">
              <w:rPr>
                <w:snapToGrid w:val="0"/>
                <w:sz w:val="24"/>
                <w:szCs w:val="24"/>
              </w:rPr>
              <w:t>Спостереження</w:t>
            </w:r>
            <w:proofErr w:type="spellEnd"/>
            <w:r w:rsidRPr="002B2626">
              <w:rPr>
                <w:snapToGrid w:val="0"/>
                <w:sz w:val="24"/>
                <w:szCs w:val="24"/>
              </w:rPr>
              <w:t xml:space="preserve"> за полем бою. </w:t>
            </w:r>
            <w:proofErr w:type="spellStart"/>
            <w:r w:rsidRPr="002B2626">
              <w:rPr>
                <w:snapToGrid w:val="0"/>
                <w:sz w:val="24"/>
                <w:szCs w:val="24"/>
              </w:rPr>
              <w:t>Дії</w:t>
            </w:r>
            <w:proofErr w:type="spellEnd"/>
            <w:r w:rsidRPr="002B2626">
              <w:rPr>
                <w:snapToGrid w:val="0"/>
                <w:sz w:val="24"/>
                <w:szCs w:val="24"/>
              </w:rPr>
              <w:t xml:space="preserve"> </w:t>
            </w:r>
            <w:proofErr w:type="spellStart"/>
            <w:r w:rsidRPr="002B2626">
              <w:rPr>
                <w:snapToGrid w:val="0"/>
                <w:sz w:val="24"/>
                <w:szCs w:val="24"/>
              </w:rPr>
              <w:t>відділення</w:t>
            </w:r>
            <w:proofErr w:type="spellEnd"/>
            <w:r w:rsidRPr="002B2626">
              <w:rPr>
                <w:snapToGrid w:val="0"/>
                <w:sz w:val="24"/>
                <w:szCs w:val="24"/>
              </w:rPr>
              <w:t xml:space="preserve"> </w:t>
            </w:r>
            <w:proofErr w:type="spellStart"/>
            <w:r w:rsidRPr="002B2626">
              <w:rPr>
                <w:snapToGrid w:val="0"/>
                <w:sz w:val="24"/>
                <w:szCs w:val="24"/>
              </w:rPr>
              <w:t>з</w:t>
            </w:r>
            <w:proofErr w:type="spellEnd"/>
            <w:r w:rsidRPr="002B2626">
              <w:rPr>
                <w:snapToGrid w:val="0"/>
                <w:sz w:val="24"/>
                <w:szCs w:val="24"/>
              </w:rPr>
              <w:t xml:space="preserve"> початком </w:t>
            </w:r>
            <w:proofErr w:type="spellStart"/>
            <w:r w:rsidRPr="002B2626">
              <w:rPr>
                <w:snapToGrid w:val="0"/>
                <w:sz w:val="24"/>
                <w:szCs w:val="24"/>
              </w:rPr>
              <w:t>вогневої</w:t>
            </w:r>
            <w:proofErr w:type="spellEnd"/>
            <w:r w:rsidRPr="002B2626">
              <w:rPr>
                <w:snapToGrid w:val="0"/>
                <w:sz w:val="24"/>
                <w:szCs w:val="24"/>
              </w:rPr>
              <w:t xml:space="preserve"> </w:t>
            </w:r>
            <w:proofErr w:type="spellStart"/>
            <w:proofErr w:type="gramStart"/>
            <w:r w:rsidRPr="002B2626">
              <w:rPr>
                <w:snapToGrid w:val="0"/>
                <w:sz w:val="24"/>
                <w:szCs w:val="24"/>
              </w:rPr>
              <w:t>п</w:t>
            </w:r>
            <w:proofErr w:type="gramEnd"/>
            <w:r w:rsidRPr="002B2626">
              <w:rPr>
                <w:snapToGrid w:val="0"/>
                <w:sz w:val="24"/>
                <w:szCs w:val="24"/>
              </w:rPr>
              <w:t>ідготовки</w:t>
            </w:r>
            <w:proofErr w:type="spellEnd"/>
            <w:r w:rsidRPr="002B2626">
              <w:rPr>
                <w:snapToGrid w:val="0"/>
                <w:sz w:val="24"/>
                <w:szCs w:val="24"/>
              </w:rPr>
              <w:t xml:space="preserve">. </w:t>
            </w:r>
            <w:proofErr w:type="spellStart"/>
            <w:r w:rsidRPr="002B2626">
              <w:rPr>
                <w:snapToGrid w:val="0"/>
                <w:sz w:val="24"/>
                <w:szCs w:val="24"/>
              </w:rPr>
              <w:t>Позначення</w:t>
            </w:r>
            <w:proofErr w:type="spellEnd"/>
            <w:r w:rsidRPr="002B2626">
              <w:rPr>
                <w:snapToGrid w:val="0"/>
                <w:sz w:val="24"/>
                <w:szCs w:val="24"/>
              </w:rPr>
              <w:t xml:space="preserve"> </w:t>
            </w:r>
            <w:proofErr w:type="spellStart"/>
            <w:r w:rsidRPr="002B2626">
              <w:rPr>
                <w:snapToGrid w:val="0"/>
                <w:sz w:val="24"/>
                <w:szCs w:val="24"/>
              </w:rPr>
              <w:t>проходів</w:t>
            </w:r>
            <w:proofErr w:type="spellEnd"/>
            <w:r w:rsidRPr="002B2626">
              <w:rPr>
                <w:snapToGrid w:val="0"/>
                <w:sz w:val="24"/>
                <w:szCs w:val="24"/>
              </w:rPr>
              <w:t xml:space="preserve"> для </w:t>
            </w:r>
            <w:proofErr w:type="spellStart"/>
            <w:r w:rsidRPr="002B2626">
              <w:rPr>
                <w:snapToGrid w:val="0"/>
                <w:sz w:val="24"/>
                <w:szCs w:val="24"/>
              </w:rPr>
              <w:t>танків</w:t>
            </w:r>
            <w:proofErr w:type="spellEnd"/>
            <w:r w:rsidRPr="002B2626">
              <w:rPr>
                <w:snapToGrid w:val="0"/>
                <w:sz w:val="24"/>
                <w:szCs w:val="24"/>
              </w:rPr>
              <w:t xml:space="preserve">. </w:t>
            </w:r>
            <w:proofErr w:type="spellStart"/>
            <w:r w:rsidRPr="002B2626">
              <w:rPr>
                <w:snapToGrid w:val="0"/>
                <w:sz w:val="24"/>
                <w:szCs w:val="24"/>
              </w:rPr>
              <w:t>Перехід</w:t>
            </w:r>
            <w:proofErr w:type="spellEnd"/>
            <w:r w:rsidRPr="002B2626">
              <w:rPr>
                <w:snapToGrid w:val="0"/>
                <w:sz w:val="24"/>
                <w:szCs w:val="24"/>
              </w:rPr>
              <w:t xml:space="preserve"> в атаку </w:t>
            </w:r>
            <w:proofErr w:type="spellStart"/>
            <w:r w:rsidRPr="002B2626">
              <w:rPr>
                <w:snapToGrid w:val="0"/>
                <w:sz w:val="24"/>
                <w:szCs w:val="24"/>
              </w:rPr>
              <w:t>з</w:t>
            </w:r>
            <w:proofErr w:type="spellEnd"/>
            <w:r w:rsidRPr="002B2626">
              <w:rPr>
                <w:snapToGrid w:val="0"/>
                <w:sz w:val="24"/>
                <w:szCs w:val="24"/>
              </w:rPr>
              <w:t xml:space="preserve"> </w:t>
            </w:r>
            <w:proofErr w:type="spellStart"/>
            <w:r w:rsidRPr="002B2626">
              <w:rPr>
                <w:snapToGrid w:val="0"/>
                <w:sz w:val="24"/>
                <w:szCs w:val="24"/>
              </w:rPr>
              <w:t>траншеї</w:t>
            </w:r>
            <w:proofErr w:type="spellEnd"/>
            <w:r w:rsidRPr="002B2626">
              <w:rPr>
                <w:snapToGrid w:val="0"/>
                <w:sz w:val="24"/>
                <w:szCs w:val="24"/>
              </w:rPr>
              <w:t xml:space="preserve">, </w:t>
            </w:r>
            <w:proofErr w:type="spellStart"/>
            <w:r w:rsidRPr="002B2626">
              <w:rPr>
                <w:snapToGrid w:val="0"/>
                <w:sz w:val="24"/>
                <w:szCs w:val="24"/>
              </w:rPr>
              <w:t>ураження</w:t>
            </w:r>
            <w:proofErr w:type="spellEnd"/>
            <w:r w:rsidRPr="002B2626">
              <w:rPr>
                <w:snapToGrid w:val="0"/>
                <w:sz w:val="24"/>
                <w:szCs w:val="24"/>
              </w:rPr>
              <w:t xml:space="preserve"> противника вогнем у </w:t>
            </w:r>
            <w:proofErr w:type="spellStart"/>
            <w:r w:rsidRPr="002B2626">
              <w:rPr>
                <w:snapToGrid w:val="0"/>
                <w:sz w:val="24"/>
                <w:szCs w:val="24"/>
              </w:rPr>
              <w:t>ході</w:t>
            </w:r>
            <w:proofErr w:type="spellEnd"/>
            <w:r w:rsidRPr="002B2626">
              <w:rPr>
                <w:snapToGrid w:val="0"/>
                <w:sz w:val="24"/>
                <w:szCs w:val="24"/>
              </w:rPr>
              <w:t xml:space="preserve"> атак</w:t>
            </w:r>
            <w:proofErr w:type="gramStart"/>
            <w:r w:rsidRPr="002B2626">
              <w:rPr>
                <w:snapToGrid w:val="0"/>
                <w:sz w:val="24"/>
                <w:szCs w:val="24"/>
              </w:rPr>
              <w:t>и</w:t>
            </w:r>
            <w:r w:rsidRPr="002B2626">
              <w:rPr>
                <w:sz w:val="24"/>
                <w:szCs w:val="24"/>
                <w:lang w:val="uk-UA"/>
              </w:rPr>
              <w:t>(</w:t>
            </w:r>
            <w:proofErr w:type="gramEnd"/>
            <w:r w:rsidRPr="002B2626">
              <w:rPr>
                <w:sz w:val="24"/>
                <w:szCs w:val="24"/>
                <w:lang w:val="uk-UA"/>
              </w:rPr>
              <w:t xml:space="preserve">Н-Т-1). </w:t>
            </w:r>
            <w:proofErr w:type="spellStart"/>
            <w:r w:rsidRPr="002B2626">
              <w:rPr>
                <w:snapToGrid w:val="0"/>
                <w:sz w:val="24"/>
                <w:szCs w:val="24"/>
              </w:rPr>
              <w:t>Подолання</w:t>
            </w:r>
            <w:proofErr w:type="spellEnd"/>
            <w:r w:rsidRPr="002B2626">
              <w:rPr>
                <w:snapToGrid w:val="0"/>
                <w:sz w:val="24"/>
                <w:szCs w:val="24"/>
              </w:rPr>
              <w:t xml:space="preserve"> </w:t>
            </w:r>
            <w:proofErr w:type="spellStart"/>
            <w:r w:rsidRPr="002B2626">
              <w:rPr>
                <w:snapToGrid w:val="0"/>
                <w:sz w:val="24"/>
                <w:szCs w:val="24"/>
              </w:rPr>
              <w:t>мінно</w:t>
            </w:r>
            <w:r w:rsidRPr="002B2626">
              <w:rPr>
                <w:snapToGrid w:val="0"/>
                <w:sz w:val="24"/>
                <w:szCs w:val="24"/>
                <w:lang w:val="uk-UA"/>
              </w:rPr>
              <w:t>го</w:t>
            </w:r>
            <w:proofErr w:type="spellEnd"/>
            <w:r w:rsidRPr="002B2626">
              <w:rPr>
                <w:snapToGrid w:val="0"/>
                <w:sz w:val="24"/>
                <w:szCs w:val="24"/>
                <w:lang w:val="uk-UA"/>
              </w:rPr>
              <w:t xml:space="preserve"> поля </w:t>
            </w:r>
            <w:r w:rsidRPr="002B2626">
              <w:rPr>
                <w:snapToGrid w:val="0"/>
                <w:sz w:val="24"/>
                <w:szCs w:val="24"/>
              </w:rPr>
              <w:t>та</w:t>
            </w:r>
            <w:r w:rsidRPr="002B2626">
              <w:rPr>
                <w:snapToGrid w:val="0"/>
                <w:sz w:val="24"/>
                <w:szCs w:val="24"/>
                <w:lang w:val="uk-UA"/>
              </w:rPr>
              <w:t xml:space="preserve"> </w:t>
            </w:r>
            <w:r w:rsidRPr="002B2626">
              <w:rPr>
                <w:sz w:val="24"/>
                <w:szCs w:val="24"/>
                <w:lang w:val="uk-UA"/>
              </w:rPr>
              <w:t xml:space="preserve">ділянки місцевості з радіоактивним (хімічним) зараженням. </w:t>
            </w:r>
            <w:proofErr w:type="spellStart"/>
            <w:r w:rsidRPr="002B2626">
              <w:rPr>
                <w:snapToGrid w:val="0"/>
                <w:sz w:val="24"/>
                <w:szCs w:val="24"/>
              </w:rPr>
              <w:t>Дії</w:t>
            </w:r>
            <w:proofErr w:type="spellEnd"/>
            <w:r w:rsidRPr="002B2626">
              <w:rPr>
                <w:snapToGrid w:val="0"/>
                <w:sz w:val="24"/>
                <w:szCs w:val="24"/>
              </w:rPr>
              <w:t xml:space="preserve"> </w:t>
            </w:r>
            <w:proofErr w:type="spellStart"/>
            <w:proofErr w:type="gramStart"/>
            <w:r w:rsidRPr="002B2626">
              <w:rPr>
                <w:snapToGrid w:val="0"/>
                <w:sz w:val="24"/>
                <w:szCs w:val="24"/>
              </w:rPr>
              <w:t>п</w:t>
            </w:r>
            <w:proofErr w:type="gramEnd"/>
            <w:r w:rsidRPr="002B2626">
              <w:rPr>
                <w:snapToGrid w:val="0"/>
                <w:sz w:val="24"/>
                <w:szCs w:val="24"/>
              </w:rPr>
              <w:t>ід</w:t>
            </w:r>
            <w:proofErr w:type="spellEnd"/>
            <w:r w:rsidRPr="002B2626">
              <w:rPr>
                <w:snapToGrid w:val="0"/>
                <w:sz w:val="24"/>
                <w:szCs w:val="24"/>
              </w:rPr>
              <w:t xml:space="preserve"> час </w:t>
            </w:r>
            <w:proofErr w:type="spellStart"/>
            <w:r w:rsidRPr="002B2626">
              <w:rPr>
                <w:snapToGrid w:val="0"/>
                <w:sz w:val="24"/>
                <w:szCs w:val="24"/>
              </w:rPr>
              <w:t>виявлення</w:t>
            </w:r>
            <w:proofErr w:type="spellEnd"/>
            <w:r w:rsidRPr="002B2626">
              <w:rPr>
                <w:snapToGrid w:val="0"/>
                <w:sz w:val="24"/>
                <w:szCs w:val="24"/>
              </w:rPr>
              <w:t xml:space="preserve"> </w:t>
            </w:r>
            <w:proofErr w:type="spellStart"/>
            <w:r w:rsidRPr="002B2626">
              <w:rPr>
                <w:snapToGrid w:val="0"/>
                <w:sz w:val="24"/>
                <w:szCs w:val="24"/>
              </w:rPr>
              <w:t>вогневих</w:t>
            </w:r>
            <w:proofErr w:type="spellEnd"/>
            <w:r w:rsidRPr="002B2626">
              <w:rPr>
                <w:snapToGrid w:val="0"/>
                <w:sz w:val="24"/>
                <w:szCs w:val="24"/>
              </w:rPr>
              <w:t xml:space="preserve"> </w:t>
            </w:r>
            <w:proofErr w:type="spellStart"/>
            <w:r w:rsidRPr="002B2626">
              <w:rPr>
                <w:snapToGrid w:val="0"/>
                <w:sz w:val="24"/>
                <w:szCs w:val="24"/>
              </w:rPr>
              <w:t>засобів</w:t>
            </w:r>
            <w:proofErr w:type="spellEnd"/>
            <w:r w:rsidRPr="002B2626">
              <w:rPr>
                <w:snapToGrid w:val="0"/>
                <w:sz w:val="24"/>
                <w:szCs w:val="24"/>
              </w:rPr>
              <w:t xml:space="preserve"> противника, </w:t>
            </w:r>
            <w:proofErr w:type="spellStart"/>
            <w:r w:rsidRPr="002B2626">
              <w:rPr>
                <w:snapToGrid w:val="0"/>
                <w:sz w:val="24"/>
                <w:szCs w:val="24"/>
              </w:rPr>
              <w:t>танків</w:t>
            </w:r>
            <w:proofErr w:type="spellEnd"/>
            <w:r w:rsidRPr="002B2626">
              <w:rPr>
                <w:snapToGrid w:val="0"/>
                <w:sz w:val="24"/>
                <w:szCs w:val="24"/>
              </w:rPr>
              <w:t xml:space="preserve"> противника, </w:t>
            </w:r>
            <w:proofErr w:type="spellStart"/>
            <w:r w:rsidRPr="002B2626">
              <w:rPr>
                <w:snapToGrid w:val="0"/>
                <w:sz w:val="24"/>
                <w:szCs w:val="24"/>
              </w:rPr>
              <w:t>ведення</w:t>
            </w:r>
            <w:proofErr w:type="spellEnd"/>
            <w:r w:rsidRPr="002B2626">
              <w:rPr>
                <w:snapToGrid w:val="0"/>
                <w:sz w:val="24"/>
                <w:szCs w:val="24"/>
              </w:rPr>
              <w:t xml:space="preserve"> </w:t>
            </w:r>
            <w:proofErr w:type="spellStart"/>
            <w:r w:rsidRPr="002B2626">
              <w:rPr>
                <w:snapToGrid w:val="0"/>
                <w:sz w:val="24"/>
                <w:szCs w:val="24"/>
              </w:rPr>
              <w:t>вогню</w:t>
            </w:r>
            <w:proofErr w:type="spellEnd"/>
            <w:r w:rsidRPr="002B2626">
              <w:rPr>
                <w:snapToGrid w:val="0"/>
                <w:sz w:val="24"/>
                <w:szCs w:val="24"/>
              </w:rPr>
              <w:t xml:space="preserve"> </w:t>
            </w:r>
            <w:proofErr w:type="spellStart"/>
            <w:r w:rsidRPr="002B2626">
              <w:rPr>
                <w:snapToGrid w:val="0"/>
                <w:sz w:val="24"/>
                <w:szCs w:val="24"/>
              </w:rPr>
              <w:t>снайперів</w:t>
            </w:r>
            <w:proofErr w:type="spellEnd"/>
            <w:r w:rsidRPr="002B2626">
              <w:rPr>
                <w:snapToGrid w:val="0"/>
                <w:sz w:val="24"/>
                <w:szCs w:val="24"/>
              </w:rPr>
              <w:t xml:space="preserve">, у </w:t>
            </w:r>
            <w:proofErr w:type="spellStart"/>
            <w:r w:rsidRPr="002B2626">
              <w:rPr>
                <w:snapToGrid w:val="0"/>
                <w:sz w:val="24"/>
                <w:szCs w:val="24"/>
              </w:rPr>
              <w:t>разі</w:t>
            </w:r>
            <w:proofErr w:type="spellEnd"/>
            <w:r w:rsidRPr="002B2626">
              <w:rPr>
                <w:snapToGrid w:val="0"/>
                <w:sz w:val="24"/>
                <w:szCs w:val="24"/>
              </w:rPr>
              <w:t xml:space="preserve"> </w:t>
            </w:r>
            <w:proofErr w:type="spellStart"/>
            <w:r w:rsidRPr="002B2626">
              <w:rPr>
                <w:snapToGrid w:val="0"/>
                <w:sz w:val="24"/>
                <w:szCs w:val="24"/>
              </w:rPr>
              <w:t>появи</w:t>
            </w:r>
            <w:proofErr w:type="spellEnd"/>
            <w:r w:rsidRPr="002B2626">
              <w:rPr>
                <w:snapToGrid w:val="0"/>
                <w:sz w:val="24"/>
                <w:szCs w:val="24"/>
              </w:rPr>
              <w:t xml:space="preserve"> </w:t>
            </w:r>
            <w:proofErr w:type="spellStart"/>
            <w:r w:rsidRPr="002B2626">
              <w:rPr>
                <w:snapToGrid w:val="0"/>
                <w:sz w:val="24"/>
                <w:szCs w:val="24"/>
              </w:rPr>
              <w:t>літаків</w:t>
            </w:r>
            <w:proofErr w:type="spellEnd"/>
            <w:r w:rsidRPr="002B2626">
              <w:rPr>
                <w:snapToGrid w:val="0"/>
                <w:sz w:val="24"/>
                <w:szCs w:val="24"/>
              </w:rPr>
              <w:t xml:space="preserve"> (</w:t>
            </w:r>
            <w:proofErr w:type="spellStart"/>
            <w:r w:rsidRPr="002B2626">
              <w:rPr>
                <w:snapToGrid w:val="0"/>
                <w:sz w:val="24"/>
                <w:szCs w:val="24"/>
              </w:rPr>
              <w:t>вертольотів</w:t>
            </w:r>
            <w:proofErr w:type="spellEnd"/>
            <w:r w:rsidRPr="002B2626">
              <w:rPr>
                <w:snapToGrid w:val="0"/>
                <w:sz w:val="24"/>
                <w:szCs w:val="24"/>
              </w:rPr>
              <w:t xml:space="preserve">). </w:t>
            </w:r>
            <w:proofErr w:type="spellStart"/>
            <w:proofErr w:type="gramStart"/>
            <w:r w:rsidRPr="002B2626">
              <w:rPr>
                <w:snapToGrid w:val="0"/>
                <w:sz w:val="24"/>
                <w:szCs w:val="24"/>
              </w:rPr>
              <w:t>Бій</w:t>
            </w:r>
            <w:proofErr w:type="spellEnd"/>
            <w:r w:rsidRPr="002B2626">
              <w:rPr>
                <w:snapToGrid w:val="0"/>
                <w:sz w:val="24"/>
                <w:szCs w:val="24"/>
              </w:rPr>
              <w:t xml:space="preserve"> у </w:t>
            </w:r>
            <w:proofErr w:type="spellStart"/>
            <w:r w:rsidRPr="002B2626">
              <w:rPr>
                <w:snapToGrid w:val="0"/>
                <w:sz w:val="24"/>
                <w:szCs w:val="24"/>
              </w:rPr>
              <w:t>траншеї</w:t>
            </w:r>
            <w:proofErr w:type="spellEnd"/>
            <w:r w:rsidRPr="002B2626">
              <w:rPr>
                <w:snapToGrid w:val="0"/>
                <w:sz w:val="24"/>
                <w:szCs w:val="24"/>
              </w:rPr>
              <w:t xml:space="preserve">, </w:t>
            </w:r>
            <w:proofErr w:type="spellStart"/>
            <w:r w:rsidRPr="002B2626">
              <w:rPr>
                <w:snapToGrid w:val="0"/>
                <w:sz w:val="24"/>
                <w:szCs w:val="24"/>
              </w:rPr>
              <w:t>знищення</w:t>
            </w:r>
            <w:proofErr w:type="spellEnd"/>
            <w:r w:rsidRPr="002B2626">
              <w:rPr>
                <w:snapToGrid w:val="0"/>
                <w:sz w:val="24"/>
                <w:szCs w:val="24"/>
              </w:rPr>
              <w:t xml:space="preserve"> противника вогнем,</w:t>
            </w:r>
            <w:r w:rsidRPr="002B2626">
              <w:rPr>
                <w:snapToGrid w:val="0"/>
                <w:sz w:val="24"/>
                <w:szCs w:val="24"/>
                <w:lang w:val="uk-UA"/>
              </w:rPr>
              <w:t xml:space="preserve"> </w:t>
            </w:r>
            <w:r w:rsidRPr="002B2626">
              <w:rPr>
                <w:snapToGrid w:val="0"/>
                <w:sz w:val="24"/>
                <w:szCs w:val="24"/>
              </w:rPr>
              <w:t>гранатою,</w:t>
            </w:r>
            <w:r w:rsidRPr="002B2626">
              <w:rPr>
                <w:snapToGrid w:val="0"/>
                <w:sz w:val="24"/>
                <w:szCs w:val="24"/>
                <w:lang w:val="uk-UA"/>
              </w:rPr>
              <w:t xml:space="preserve"> </w:t>
            </w:r>
            <w:r w:rsidRPr="002B2626">
              <w:rPr>
                <w:snapToGrid w:val="0"/>
                <w:sz w:val="24"/>
                <w:szCs w:val="24"/>
              </w:rPr>
              <w:t>у рукопашному бою.</w:t>
            </w:r>
            <w:proofErr w:type="gramEnd"/>
            <w:r w:rsidRPr="002B2626">
              <w:rPr>
                <w:snapToGrid w:val="0"/>
                <w:sz w:val="24"/>
                <w:szCs w:val="24"/>
                <w:lang w:val="uk-UA"/>
              </w:rPr>
              <w:t xml:space="preserve"> Виконання першої вправи з метання ручних гранат. </w:t>
            </w:r>
          </w:p>
          <w:p w:rsidR="002B2626" w:rsidRPr="002B2626" w:rsidRDefault="002B2626" w:rsidP="008334E3">
            <w:pPr>
              <w:keepNext/>
              <w:widowControl w:val="0"/>
              <w:jc w:val="both"/>
              <w:rPr>
                <w:sz w:val="24"/>
                <w:szCs w:val="24"/>
                <w:lang w:val="uk-UA"/>
              </w:rPr>
            </w:pPr>
            <w:r w:rsidRPr="002B2626">
              <w:rPr>
                <w:snapToGrid w:val="0"/>
                <w:sz w:val="24"/>
                <w:szCs w:val="24"/>
                <w:lang w:val="uk-UA"/>
              </w:rPr>
              <w:t>Ведення бою в</w:t>
            </w:r>
            <w:r w:rsidRPr="002B2626">
              <w:rPr>
                <w:snapToGrid w:val="0"/>
                <w:sz w:val="24"/>
                <w:szCs w:val="24"/>
              </w:rPr>
              <w:t xml:space="preserve"> </w:t>
            </w:r>
            <w:proofErr w:type="spellStart"/>
            <w:r w:rsidRPr="002B2626">
              <w:rPr>
                <w:snapToGrid w:val="0"/>
                <w:sz w:val="24"/>
                <w:szCs w:val="24"/>
              </w:rPr>
              <w:t>глибині</w:t>
            </w:r>
            <w:proofErr w:type="spellEnd"/>
            <w:r w:rsidRPr="002B2626">
              <w:rPr>
                <w:snapToGrid w:val="0"/>
                <w:sz w:val="24"/>
                <w:szCs w:val="24"/>
              </w:rPr>
              <w:t xml:space="preserve"> оборони</w:t>
            </w:r>
            <w:r w:rsidRPr="002B2626">
              <w:rPr>
                <w:snapToGrid w:val="0"/>
                <w:sz w:val="24"/>
                <w:szCs w:val="24"/>
                <w:lang w:val="uk-UA"/>
              </w:rPr>
              <w:t xml:space="preserve"> бойовими групами відділення</w:t>
            </w:r>
            <w:r w:rsidRPr="002B2626">
              <w:rPr>
                <w:snapToGrid w:val="0"/>
                <w:sz w:val="24"/>
                <w:szCs w:val="24"/>
              </w:rPr>
              <w:t xml:space="preserve">: маневр для </w:t>
            </w:r>
            <w:proofErr w:type="spellStart"/>
            <w:r w:rsidRPr="002B2626">
              <w:rPr>
                <w:snapToGrid w:val="0"/>
                <w:sz w:val="24"/>
                <w:szCs w:val="24"/>
              </w:rPr>
              <w:t>виходу</w:t>
            </w:r>
            <w:proofErr w:type="spellEnd"/>
            <w:r w:rsidRPr="002B2626">
              <w:rPr>
                <w:snapToGrid w:val="0"/>
                <w:sz w:val="24"/>
                <w:szCs w:val="24"/>
              </w:rPr>
              <w:t xml:space="preserve"> у фланг </w:t>
            </w:r>
            <w:proofErr w:type="spellStart"/>
            <w:r w:rsidRPr="002B2626">
              <w:rPr>
                <w:snapToGrid w:val="0"/>
                <w:sz w:val="24"/>
                <w:szCs w:val="24"/>
              </w:rPr>
              <w:t>або</w:t>
            </w:r>
            <w:proofErr w:type="spellEnd"/>
            <w:r w:rsidRPr="002B2626">
              <w:rPr>
                <w:snapToGrid w:val="0"/>
                <w:sz w:val="24"/>
                <w:szCs w:val="24"/>
              </w:rPr>
              <w:t xml:space="preserve"> </w:t>
            </w:r>
            <w:proofErr w:type="spellStart"/>
            <w:r w:rsidRPr="002B2626">
              <w:rPr>
                <w:snapToGrid w:val="0"/>
                <w:sz w:val="24"/>
                <w:szCs w:val="24"/>
              </w:rPr>
              <w:t>тил</w:t>
            </w:r>
            <w:proofErr w:type="spellEnd"/>
            <w:r w:rsidRPr="002B2626">
              <w:rPr>
                <w:snapToGrid w:val="0"/>
                <w:sz w:val="24"/>
                <w:szCs w:val="24"/>
              </w:rPr>
              <w:t xml:space="preserve"> противника, </w:t>
            </w:r>
            <w:r w:rsidRPr="002B2626">
              <w:rPr>
                <w:snapToGrid w:val="0"/>
                <w:sz w:val="24"/>
                <w:szCs w:val="24"/>
                <w:lang w:val="uk-UA"/>
              </w:rPr>
              <w:t>о</w:t>
            </w:r>
            <w:proofErr w:type="spellStart"/>
            <w:r w:rsidRPr="002B2626">
              <w:rPr>
                <w:snapToGrid w:val="0"/>
                <w:sz w:val="24"/>
                <w:szCs w:val="24"/>
              </w:rPr>
              <w:t>володіння</w:t>
            </w:r>
            <w:proofErr w:type="spellEnd"/>
            <w:r w:rsidRPr="002B2626">
              <w:rPr>
                <w:snapToGrid w:val="0"/>
                <w:sz w:val="24"/>
                <w:szCs w:val="24"/>
              </w:rPr>
              <w:t xml:space="preserve"> </w:t>
            </w:r>
            <w:proofErr w:type="spellStart"/>
            <w:r w:rsidRPr="002B2626">
              <w:rPr>
                <w:snapToGrid w:val="0"/>
                <w:sz w:val="24"/>
                <w:szCs w:val="24"/>
              </w:rPr>
              <w:t>об’єктом</w:t>
            </w:r>
            <w:proofErr w:type="spellEnd"/>
            <w:r w:rsidRPr="002B2626">
              <w:rPr>
                <w:snapToGrid w:val="0"/>
                <w:sz w:val="24"/>
                <w:szCs w:val="24"/>
              </w:rPr>
              <w:t xml:space="preserve"> атаки. </w:t>
            </w:r>
            <w:r w:rsidRPr="002B2626">
              <w:rPr>
                <w:snapToGrid w:val="0"/>
                <w:sz w:val="24"/>
                <w:szCs w:val="24"/>
                <w:lang w:val="uk-UA"/>
              </w:rPr>
              <w:t xml:space="preserve"> </w:t>
            </w:r>
          </w:p>
          <w:p w:rsidR="002B2626" w:rsidRPr="002B2626" w:rsidRDefault="002B2626" w:rsidP="008334E3">
            <w:pPr>
              <w:jc w:val="both"/>
              <w:rPr>
                <w:sz w:val="24"/>
                <w:szCs w:val="24"/>
                <w:lang w:val="uk-UA"/>
              </w:rPr>
            </w:pPr>
            <w:proofErr w:type="spellStart"/>
            <w:r w:rsidRPr="002B2626">
              <w:rPr>
                <w:b/>
                <w:snapToGrid w:val="0"/>
                <w:sz w:val="24"/>
                <w:szCs w:val="24"/>
              </w:rPr>
              <w:t>Дії</w:t>
            </w:r>
            <w:proofErr w:type="spellEnd"/>
            <w:r w:rsidRPr="002B2626">
              <w:rPr>
                <w:b/>
                <w:snapToGrid w:val="0"/>
                <w:sz w:val="24"/>
                <w:szCs w:val="24"/>
              </w:rPr>
              <w:t xml:space="preserve"> </w:t>
            </w:r>
            <w:proofErr w:type="spellStart"/>
            <w:r w:rsidRPr="002B2626">
              <w:rPr>
                <w:b/>
                <w:snapToGrid w:val="0"/>
                <w:sz w:val="24"/>
                <w:szCs w:val="24"/>
              </w:rPr>
              <w:t>відділення</w:t>
            </w:r>
            <w:proofErr w:type="spellEnd"/>
            <w:r w:rsidRPr="002B2626">
              <w:rPr>
                <w:b/>
                <w:snapToGrid w:val="0"/>
                <w:sz w:val="24"/>
                <w:szCs w:val="24"/>
              </w:rPr>
              <w:t xml:space="preserve"> </w:t>
            </w:r>
            <w:proofErr w:type="spellStart"/>
            <w:proofErr w:type="gramStart"/>
            <w:r w:rsidRPr="002B2626">
              <w:rPr>
                <w:b/>
                <w:snapToGrid w:val="0"/>
                <w:sz w:val="24"/>
                <w:szCs w:val="24"/>
              </w:rPr>
              <w:t>п</w:t>
            </w:r>
            <w:proofErr w:type="gramEnd"/>
            <w:r w:rsidRPr="002B2626">
              <w:rPr>
                <w:b/>
                <w:snapToGrid w:val="0"/>
                <w:sz w:val="24"/>
                <w:szCs w:val="24"/>
              </w:rPr>
              <w:t>ід</w:t>
            </w:r>
            <w:proofErr w:type="spellEnd"/>
            <w:r w:rsidRPr="002B2626">
              <w:rPr>
                <w:b/>
                <w:snapToGrid w:val="0"/>
                <w:sz w:val="24"/>
                <w:szCs w:val="24"/>
              </w:rPr>
              <w:t xml:space="preserve"> час </w:t>
            </w:r>
            <w:proofErr w:type="spellStart"/>
            <w:r w:rsidRPr="002B2626">
              <w:rPr>
                <w:b/>
                <w:snapToGrid w:val="0"/>
                <w:sz w:val="24"/>
                <w:szCs w:val="24"/>
              </w:rPr>
              <w:t>наступу</w:t>
            </w:r>
            <w:proofErr w:type="spellEnd"/>
            <w:r w:rsidRPr="002B2626">
              <w:rPr>
                <w:b/>
                <w:snapToGrid w:val="0"/>
                <w:sz w:val="24"/>
                <w:szCs w:val="24"/>
              </w:rPr>
              <w:t xml:space="preserve"> </w:t>
            </w:r>
            <w:proofErr w:type="spellStart"/>
            <w:r w:rsidRPr="002B2626">
              <w:rPr>
                <w:b/>
                <w:snapToGrid w:val="0"/>
                <w:sz w:val="24"/>
                <w:szCs w:val="24"/>
              </w:rPr>
              <w:t>з</w:t>
            </w:r>
            <w:proofErr w:type="spellEnd"/>
            <w:r w:rsidRPr="002B2626">
              <w:rPr>
                <w:b/>
                <w:snapToGrid w:val="0"/>
                <w:sz w:val="24"/>
                <w:szCs w:val="24"/>
              </w:rPr>
              <w:t xml:space="preserve"> ходу.</w:t>
            </w:r>
            <w:r w:rsidRPr="002B2626">
              <w:rPr>
                <w:snapToGrid w:val="0"/>
                <w:sz w:val="24"/>
                <w:szCs w:val="24"/>
              </w:rPr>
              <w:t xml:space="preserve"> </w:t>
            </w:r>
            <w:proofErr w:type="spellStart"/>
            <w:proofErr w:type="gramStart"/>
            <w:r w:rsidRPr="002B2626">
              <w:rPr>
                <w:snapToGrid w:val="0"/>
                <w:sz w:val="24"/>
                <w:szCs w:val="24"/>
              </w:rPr>
              <w:t>П</w:t>
            </w:r>
            <w:proofErr w:type="gramEnd"/>
            <w:r w:rsidRPr="002B2626">
              <w:rPr>
                <w:snapToGrid w:val="0"/>
                <w:sz w:val="24"/>
                <w:szCs w:val="24"/>
              </w:rPr>
              <w:t>ідготовка</w:t>
            </w:r>
            <w:proofErr w:type="spellEnd"/>
            <w:r w:rsidRPr="002B2626">
              <w:rPr>
                <w:snapToGrid w:val="0"/>
                <w:sz w:val="24"/>
                <w:szCs w:val="24"/>
              </w:rPr>
              <w:t xml:space="preserve"> до </w:t>
            </w:r>
            <w:proofErr w:type="spellStart"/>
            <w:r w:rsidRPr="002B2626">
              <w:rPr>
                <w:snapToGrid w:val="0"/>
                <w:sz w:val="24"/>
                <w:szCs w:val="24"/>
              </w:rPr>
              <w:t>наступу</w:t>
            </w:r>
            <w:proofErr w:type="spellEnd"/>
            <w:r w:rsidRPr="002B2626">
              <w:rPr>
                <w:snapToGrid w:val="0"/>
                <w:sz w:val="24"/>
                <w:szCs w:val="24"/>
              </w:rPr>
              <w:t xml:space="preserve"> </w:t>
            </w:r>
            <w:proofErr w:type="spellStart"/>
            <w:r w:rsidRPr="002B2626">
              <w:rPr>
                <w:snapToGrid w:val="0"/>
                <w:sz w:val="24"/>
                <w:szCs w:val="24"/>
              </w:rPr>
              <w:t>з</w:t>
            </w:r>
            <w:proofErr w:type="spellEnd"/>
            <w:r w:rsidRPr="002B2626">
              <w:rPr>
                <w:snapToGrid w:val="0"/>
                <w:sz w:val="24"/>
                <w:szCs w:val="24"/>
              </w:rPr>
              <w:t xml:space="preserve"> ходу. </w:t>
            </w:r>
            <w:proofErr w:type="spellStart"/>
            <w:r w:rsidRPr="002B2626">
              <w:rPr>
                <w:snapToGrid w:val="0"/>
                <w:sz w:val="24"/>
                <w:szCs w:val="24"/>
              </w:rPr>
              <w:t>Висування</w:t>
            </w:r>
            <w:proofErr w:type="spellEnd"/>
            <w:r w:rsidRPr="002B2626">
              <w:rPr>
                <w:snapToGrid w:val="0"/>
                <w:sz w:val="24"/>
                <w:szCs w:val="24"/>
              </w:rPr>
              <w:t xml:space="preserve"> до рубежу переходу в атаку</w:t>
            </w:r>
            <w:r w:rsidRPr="002B2626">
              <w:rPr>
                <w:snapToGrid w:val="0"/>
                <w:sz w:val="24"/>
                <w:szCs w:val="24"/>
                <w:lang w:val="uk-UA"/>
              </w:rPr>
              <w:t xml:space="preserve"> в </w:t>
            </w:r>
            <w:proofErr w:type="gramStart"/>
            <w:r w:rsidRPr="002B2626">
              <w:rPr>
                <w:snapToGrid w:val="0"/>
                <w:sz w:val="24"/>
                <w:szCs w:val="24"/>
                <w:lang w:val="uk-UA"/>
              </w:rPr>
              <w:t>п</w:t>
            </w:r>
            <w:proofErr w:type="gramEnd"/>
            <w:r w:rsidRPr="002B2626">
              <w:rPr>
                <w:snapToGrid w:val="0"/>
                <w:sz w:val="24"/>
                <w:szCs w:val="24"/>
                <w:lang w:val="uk-UA"/>
              </w:rPr>
              <w:t>ішому порядку</w:t>
            </w:r>
            <w:r w:rsidRPr="002B2626">
              <w:rPr>
                <w:snapToGrid w:val="0"/>
                <w:sz w:val="24"/>
                <w:szCs w:val="24"/>
              </w:rPr>
              <w:t>.</w:t>
            </w:r>
            <w:r w:rsidRPr="002B2626">
              <w:rPr>
                <w:snapToGrid w:val="0"/>
                <w:sz w:val="24"/>
                <w:szCs w:val="24"/>
                <w:lang w:val="uk-UA"/>
              </w:rPr>
              <w:t xml:space="preserve"> </w:t>
            </w:r>
            <w:proofErr w:type="spellStart"/>
            <w:r w:rsidRPr="002B2626">
              <w:rPr>
                <w:snapToGrid w:val="0"/>
                <w:sz w:val="24"/>
                <w:szCs w:val="24"/>
              </w:rPr>
              <w:t>Розгортання</w:t>
            </w:r>
            <w:proofErr w:type="spellEnd"/>
            <w:r w:rsidRPr="002B2626">
              <w:rPr>
                <w:snapToGrid w:val="0"/>
                <w:sz w:val="24"/>
                <w:szCs w:val="24"/>
              </w:rPr>
              <w:t xml:space="preserve"> в цеп. Рух в атаку, </w:t>
            </w:r>
            <w:proofErr w:type="spellStart"/>
            <w:r w:rsidRPr="002B2626">
              <w:rPr>
                <w:snapToGrid w:val="0"/>
                <w:sz w:val="24"/>
                <w:szCs w:val="24"/>
              </w:rPr>
              <w:t>ураження</w:t>
            </w:r>
            <w:proofErr w:type="spellEnd"/>
            <w:r w:rsidRPr="002B2626">
              <w:rPr>
                <w:snapToGrid w:val="0"/>
                <w:sz w:val="24"/>
                <w:szCs w:val="24"/>
              </w:rPr>
              <w:t xml:space="preserve"> противника вогнем </w:t>
            </w:r>
            <w:proofErr w:type="spellStart"/>
            <w:r w:rsidRPr="002B2626">
              <w:rPr>
                <w:snapToGrid w:val="0"/>
                <w:sz w:val="24"/>
                <w:szCs w:val="24"/>
              </w:rPr>
              <w:t>з</w:t>
            </w:r>
            <w:proofErr w:type="spellEnd"/>
            <w:r w:rsidRPr="002B2626">
              <w:rPr>
                <w:snapToGrid w:val="0"/>
                <w:sz w:val="24"/>
                <w:szCs w:val="24"/>
              </w:rPr>
              <w:t xml:space="preserve"> ходу, </w:t>
            </w:r>
            <w:proofErr w:type="spellStart"/>
            <w:r w:rsidRPr="002B2626">
              <w:rPr>
                <w:snapToGrid w:val="0"/>
                <w:sz w:val="24"/>
                <w:szCs w:val="24"/>
              </w:rPr>
              <w:t>подолання</w:t>
            </w:r>
            <w:proofErr w:type="spellEnd"/>
            <w:r w:rsidRPr="002B2626">
              <w:rPr>
                <w:snapToGrid w:val="0"/>
                <w:sz w:val="24"/>
                <w:szCs w:val="24"/>
              </w:rPr>
              <w:t xml:space="preserve"> </w:t>
            </w:r>
            <w:proofErr w:type="spellStart"/>
            <w:proofErr w:type="gramStart"/>
            <w:r w:rsidRPr="002B2626">
              <w:rPr>
                <w:snapToGrid w:val="0"/>
                <w:sz w:val="24"/>
                <w:szCs w:val="24"/>
              </w:rPr>
              <w:t>р</w:t>
            </w:r>
            <w:proofErr w:type="gramEnd"/>
            <w:r w:rsidRPr="002B2626">
              <w:rPr>
                <w:snapToGrid w:val="0"/>
                <w:sz w:val="24"/>
                <w:szCs w:val="24"/>
              </w:rPr>
              <w:t>ізних</w:t>
            </w:r>
            <w:proofErr w:type="spellEnd"/>
            <w:r w:rsidRPr="002B2626">
              <w:rPr>
                <w:snapToGrid w:val="0"/>
                <w:sz w:val="24"/>
                <w:szCs w:val="24"/>
              </w:rPr>
              <w:t xml:space="preserve"> </w:t>
            </w:r>
            <w:proofErr w:type="spellStart"/>
            <w:r w:rsidRPr="002B2626">
              <w:rPr>
                <w:snapToGrid w:val="0"/>
                <w:sz w:val="24"/>
                <w:szCs w:val="24"/>
              </w:rPr>
              <w:t>перешкод</w:t>
            </w:r>
            <w:proofErr w:type="spellEnd"/>
            <w:r w:rsidRPr="002B2626">
              <w:rPr>
                <w:snapToGrid w:val="0"/>
                <w:sz w:val="24"/>
                <w:szCs w:val="24"/>
              </w:rPr>
              <w:t xml:space="preserve"> </w:t>
            </w:r>
            <w:proofErr w:type="spellStart"/>
            <w:r w:rsidRPr="002B2626">
              <w:rPr>
                <w:snapToGrid w:val="0"/>
                <w:sz w:val="24"/>
                <w:szCs w:val="24"/>
              </w:rPr>
              <w:t>і</w:t>
            </w:r>
            <w:proofErr w:type="spellEnd"/>
            <w:r w:rsidRPr="002B2626">
              <w:rPr>
                <w:snapToGrid w:val="0"/>
                <w:sz w:val="24"/>
                <w:szCs w:val="24"/>
              </w:rPr>
              <w:t xml:space="preserve"> </w:t>
            </w:r>
            <w:proofErr w:type="spellStart"/>
            <w:r w:rsidRPr="002B2626">
              <w:rPr>
                <w:snapToGrid w:val="0"/>
                <w:sz w:val="24"/>
                <w:szCs w:val="24"/>
              </w:rPr>
              <w:t>загороджень</w:t>
            </w:r>
            <w:proofErr w:type="spellEnd"/>
            <w:r w:rsidRPr="002B2626">
              <w:rPr>
                <w:snapToGrid w:val="0"/>
                <w:sz w:val="24"/>
                <w:szCs w:val="24"/>
              </w:rPr>
              <w:t xml:space="preserve">. </w:t>
            </w:r>
            <w:proofErr w:type="spellStart"/>
            <w:proofErr w:type="gramStart"/>
            <w:r w:rsidRPr="002B2626">
              <w:rPr>
                <w:snapToGrid w:val="0"/>
                <w:sz w:val="24"/>
                <w:szCs w:val="24"/>
              </w:rPr>
              <w:t>Бій</w:t>
            </w:r>
            <w:proofErr w:type="spellEnd"/>
            <w:r w:rsidRPr="002B2626">
              <w:rPr>
                <w:snapToGrid w:val="0"/>
                <w:sz w:val="24"/>
                <w:szCs w:val="24"/>
              </w:rPr>
              <w:t xml:space="preserve"> у </w:t>
            </w:r>
            <w:proofErr w:type="spellStart"/>
            <w:r w:rsidRPr="002B2626">
              <w:rPr>
                <w:snapToGrid w:val="0"/>
                <w:sz w:val="24"/>
                <w:szCs w:val="24"/>
              </w:rPr>
              <w:t>траншеї</w:t>
            </w:r>
            <w:proofErr w:type="spellEnd"/>
            <w:r w:rsidRPr="002B2626">
              <w:rPr>
                <w:snapToGrid w:val="0"/>
                <w:sz w:val="24"/>
                <w:szCs w:val="24"/>
              </w:rPr>
              <w:t xml:space="preserve">, </w:t>
            </w:r>
            <w:proofErr w:type="spellStart"/>
            <w:r w:rsidRPr="002B2626">
              <w:rPr>
                <w:snapToGrid w:val="0"/>
                <w:sz w:val="24"/>
                <w:szCs w:val="24"/>
              </w:rPr>
              <w:t>ході</w:t>
            </w:r>
            <w:proofErr w:type="spellEnd"/>
            <w:r w:rsidRPr="002B2626">
              <w:rPr>
                <w:snapToGrid w:val="0"/>
                <w:sz w:val="24"/>
                <w:szCs w:val="24"/>
              </w:rPr>
              <w:t xml:space="preserve"> </w:t>
            </w:r>
            <w:proofErr w:type="spellStart"/>
            <w:r w:rsidRPr="002B2626">
              <w:rPr>
                <w:snapToGrid w:val="0"/>
                <w:sz w:val="24"/>
                <w:szCs w:val="24"/>
              </w:rPr>
              <w:t>сполучення</w:t>
            </w:r>
            <w:proofErr w:type="spellEnd"/>
            <w:r w:rsidRPr="002B2626">
              <w:rPr>
                <w:snapToGrid w:val="0"/>
                <w:sz w:val="24"/>
                <w:szCs w:val="24"/>
              </w:rPr>
              <w:t xml:space="preserve">, </w:t>
            </w:r>
            <w:proofErr w:type="spellStart"/>
            <w:r w:rsidRPr="002B2626">
              <w:rPr>
                <w:snapToGrid w:val="0"/>
                <w:sz w:val="24"/>
                <w:szCs w:val="24"/>
              </w:rPr>
              <w:t>знищення</w:t>
            </w:r>
            <w:proofErr w:type="spellEnd"/>
            <w:r w:rsidRPr="002B2626">
              <w:rPr>
                <w:snapToGrid w:val="0"/>
                <w:sz w:val="24"/>
                <w:szCs w:val="24"/>
              </w:rPr>
              <w:t xml:space="preserve"> противника вогнем </w:t>
            </w:r>
            <w:proofErr w:type="spellStart"/>
            <w:r w:rsidRPr="002B2626">
              <w:rPr>
                <w:snapToGrid w:val="0"/>
                <w:sz w:val="24"/>
                <w:szCs w:val="24"/>
              </w:rPr>
              <w:t>і</w:t>
            </w:r>
            <w:proofErr w:type="spellEnd"/>
            <w:r w:rsidRPr="002B2626">
              <w:rPr>
                <w:snapToGrid w:val="0"/>
                <w:sz w:val="24"/>
                <w:szCs w:val="24"/>
              </w:rPr>
              <w:t xml:space="preserve"> в рукопашному бою.</w:t>
            </w:r>
            <w:proofErr w:type="gramEnd"/>
            <w:r w:rsidRPr="002B2626">
              <w:rPr>
                <w:sz w:val="24"/>
                <w:szCs w:val="24"/>
                <w:lang w:val="uk-UA"/>
              </w:rPr>
              <w:t xml:space="preserve"> Знищення об’єктів противника  в глибині оборони бойовими групами відділення.</w:t>
            </w:r>
            <w:r w:rsidRPr="002B2626">
              <w:rPr>
                <w:snapToGrid w:val="0"/>
                <w:sz w:val="24"/>
                <w:szCs w:val="24"/>
                <w:lang w:val="uk-UA"/>
              </w:rPr>
              <w:t xml:space="preserve"> Оволодіння об'єктом атаки. </w:t>
            </w:r>
            <w:r w:rsidRPr="002B2626">
              <w:rPr>
                <w:sz w:val="24"/>
                <w:szCs w:val="24"/>
                <w:lang w:val="uk-UA"/>
              </w:rPr>
              <w:t xml:space="preserve">Порядок дій на об’єктах, які перебувають під захистом </w:t>
            </w:r>
            <w:proofErr w:type="spellStart"/>
            <w:r w:rsidRPr="002B2626">
              <w:rPr>
                <w:sz w:val="24"/>
                <w:szCs w:val="24"/>
                <w:lang w:val="uk-UA"/>
              </w:rPr>
              <w:t>МГП</w:t>
            </w:r>
            <w:proofErr w:type="spellEnd"/>
            <w:r w:rsidRPr="002B2626">
              <w:rPr>
                <w:sz w:val="24"/>
                <w:szCs w:val="24"/>
                <w:lang w:val="uk-UA"/>
              </w:rPr>
              <w:t>.</w:t>
            </w:r>
          </w:p>
          <w:p w:rsidR="002B2626" w:rsidRPr="002B2626" w:rsidRDefault="002B2626" w:rsidP="008334E3">
            <w:pPr>
              <w:jc w:val="both"/>
              <w:rPr>
                <w:b/>
                <w:sz w:val="24"/>
                <w:szCs w:val="24"/>
                <w:lang w:val="uk-UA"/>
              </w:rPr>
            </w:pPr>
          </w:p>
          <w:p w:rsidR="002B2626" w:rsidRPr="002B2626" w:rsidRDefault="002B2626" w:rsidP="008334E3">
            <w:pPr>
              <w:tabs>
                <w:tab w:val="right" w:pos="3261"/>
                <w:tab w:val="right" w:pos="4395"/>
                <w:tab w:val="right" w:pos="5954"/>
              </w:tabs>
              <w:jc w:val="both"/>
              <w:rPr>
                <w:sz w:val="24"/>
                <w:szCs w:val="24"/>
                <w:lang w:val="uk-UA"/>
              </w:rPr>
            </w:pPr>
            <w:r w:rsidRPr="002B2626">
              <w:rPr>
                <w:b/>
                <w:sz w:val="24"/>
                <w:szCs w:val="24"/>
                <w:lang w:val="uk-UA"/>
              </w:rPr>
              <w:t xml:space="preserve">Дії дозорного  відділення на маршруті руху </w:t>
            </w:r>
            <w:r w:rsidRPr="002B2626">
              <w:rPr>
                <w:sz w:val="24"/>
                <w:szCs w:val="24"/>
                <w:lang w:val="uk-UA"/>
              </w:rPr>
              <w:t>(тактичне)</w:t>
            </w:r>
            <w:r w:rsidRPr="002B2626">
              <w:rPr>
                <w:b/>
                <w:sz w:val="24"/>
                <w:szCs w:val="24"/>
                <w:lang w:val="uk-UA"/>
              </w:rPr>
              <w:t>.</w:t>
            </w:r>
            <w:r w:rsidRPr="002B2626">
              <w:rPr>
                <w:sz w:val="24"/>
                <w:szCs w:val="24"/>
                <w:lang w:val="uk-UA"/>
              </w:rPr>
              <w:t xml:space="preserve"> </w:t>
            </w:r>
            <w:r w:rsidRPr="002B2626">
              <w:rPr>
                <w:snapToGrid w:val="0"/>
                <w:sz w:val="24"/>
                <w:szCs w:val="24"/>
                <w:lang w:val="uk-UA"/>
              </w:rPr>
              <w:t xml:space="preserve">Складання кроків маршруту руху. Шикування похідного порядку дозорного відділення. Порядок руху дозорного відділення з додержанням маскування </w:t>
            </w:r>
            <w:r w:rsidRPr="002B2626">
              <w:rPr>
                <w:sz w:val="24"/>
                <w:szCs w:val="24"/>
                <w:lang w:val="uk-UA"/>
              </w:rPr>
              <w:t>(Н-Т-3).</w:t>
            </w:r>
            <w:r w:rsidRPr="002B2626">
              <w:rPr>
                <w:snapToGrid w:val="0"/>
                <w:sz w:val="24"/>
                <w:szCs w:val="24"/>
                <w:lang w:val="uk-UA"/>
              </w:rPr>
              <w:t xml:space="preserve"> Дії під час огляду місцевості (узлісся, лощини, висот, інше), під час проходження тіснин та інших вузьких місць, у разі зустрічі водної перешкоди, замінованих та заражених ділянок маршруту. </w:t>
            </w:r>
            <w:r w:rsidRPr="002B2626">
              <w:rPr>
                <w:sz w:val="24"/>
                <w:szCs w:val="24"/>
                <w:lang w:val="uk-UA"/>
              </w:rPr>
              <w:t xml:space="preserve">Дії відділення, коли противник не виявлений, при виявленні дрібної групи противника та при раптовій зустрічі з ним. </w:t>
            </w:r>
          </w:p>
          <w:p w:rsidR="002B2626" w:rsidRPr="002B2626" w:rsidRDefault="002B2626" w:rsidP="008334E3">
            <w:pPr>
              <w:tabs>
                <w:tab w:val="right" w:pos="3261"/>
                <w:tab w:val="right" w:pos="4395"/>
                <w:tab w:val="right" w:pos="5954"/>
              </w:tabs>
              <w:jc w:val="both"/>
              <w:rPr>
                <w:b/>
                <w:i/>
                <w:sz w:val="24"/>
                <w:szCs w:val="24"/>
              </w:rPr>
            </w:pPr>
            <w:r w:rsidRPr="002B2626">
              <w:rPr>
                <w:sz w:val="24"/>
                <w:szCs w:val="24"/>
                <w:lang w:val="uk-UA"/>
              </w:rPr>
              <w:t xml:space="preserve">Дії в екстремальних ситуаціях: порядок дій дозорних під час захоплення полоненого. Поводження з </w:t>
            </w:r>
            <w:r w:rsidRPr="002B2626">
              <w:rPr>
                <w:sz w:val="24"/>
                <w:szCs w:val="24"/>
                <w:lang w:val="uk-UA"/>
              </w:rPr>
              <w:lastRenderedPageBreak/>
              <w:t>військовополоненими (</w:t>
            </w:r>
            <w:proofErr w:type="spellStart"/>
            <w:r w:rsidRPr="002B2626">
              <w:rPr>
                <w:sz w:val="24"/>
                <w:szCs w:val="24"/>
                <w:lang w:val="uk-UA"/>
              </w:rPr>
              <w:t>МГП</w:t>
            </w:r>
            <w:proofErr w:type="spellEnd"/>
            <w:r w:rsidRPr="002B2626">
              <w:rPr>
                <w:sz w:val="24"/>
                <w:szCs w:val="24"/>
                <w:lang w:val="uk-UA"/>
              </w:rPr>
              <w:t>).</w:t>
            </w:r>
          </w:p>
        </w:tc>
        <w:tc>
          <w:tcPr>
            <w:tcW w:w="2693" w:type="dxa"/>
            <w:tcBorders>
              <w:top w:val="single" w:sz="4" w:space="0" w:color="auto"/>
              <w:left w:val="single" w:sz="4" w:space="0" w:color="auto"/>
              <w:bottom w:val="single" w:sz="4" w:space="0" w:color="auto"/>
              <w:right w:val="single" w:sz="4" w:space="0" w:color="auto"/>
            </w:tcBorders>
          </w:tcPr>
          <w:p w:rsidR="002B2626" w:rsidRDefault="002B2626" w:rsidP="008334E3">
            <w:pPr>
              <w:jc w:val="both"/>
              <w:rPr>
                <w:b/>
                <w:lang w:val="uk-UA"/>
              </w:rPr>
            </w:pPr>
            <w:r>
              <w:rPr>
                <w:b/>
                <w:lang w:val="uk-UA"/>
              </w:rPr>
              <w:lastRenderedPageBreak/>
              <w:t xml:space="preserve">Учень: </w:t>
            </w:r>
          </w:p>
          <w:p w:rsidR="002B2626" w:rsidRDefault="002B2626" w:rsidP="008334E3">
            <w:pPr>
              <w:jc w:val="both"/>
              <w:rPr>
                <w:b/>
                <w:lang w:val="uk-UA"/>
              </w:rPr>
            </w:pPr>
            <w:r>
              <w:rPr>
                <w:b/>
                <w:i/>
                <w:lang w:val="uk-UA"/>
              </w:rPr>
              <w:t>д</w:t>
            </w:r>
            <w:r w:rsidRPr="002E6D3F">
              <w:rPr>
                <w:b/>
                <w:i/>
                <w:lang w:val="uk-UA"/>
              </w:rPr>
              <w:t>іє</w:t>
            </w:r>
            <w:r>
              <w:rPr>
                <w:lang w:val="uk-UA"/>
              </w:rPr>
              <w:t xml:space="preserve"> у складі бойових груп та відділення в обороні, у наступі і  розвідувальному дозорі; </w:t>
            </w:r>
          </w:p>
          <w:p w:rsidR="002B2626" w:rsidRDefault="002B2626" w:rsidP="008334E3">
            <w:pPr>
              <w:jc w:val="both"/>
              <w:rPr>
                <w:lang w:val="uk-UA"/>
              </w:rPr>
            </w:pPr>
            <w:r>
              <w:rPr>
                <w:b/>
                <w:i/>
                <w:lang w:val="uk-UA"/>
              </w:rPr>
              <w:t xml:space="preserve">оволодіває </w:t>
            </w:r>
            <w:r>
              <w:rPr>
                <w:lang w:val="uk-UA"/>
              </w:rPr>
              <w:t>способами подолання зараженої місцевості, мінно-вибухових загороджень, прийомами знищення противника</w:t>
            </w:r>
            <w:r w:rsidRPr="002E6D3F">
              <w:t xml:space="preserve">; </w:t>
            </w:r>
          </w:p>
          <w:p w:rsidR="002B2626" w:rsidRDefault="002B2626" w:rsidP="008334E3">
            <w:pPr>
              <w:jc w:val="both"/>
              <w:rPr>
                <w:lang w:val="uk-UA"/>
              </w:rPr>
            </w:pPr>
            <w:r w:rsidRPr="002E6D3F">
              <w:rPr>
                <w:b/>
                <w:i/>
                <w:lang w:val="uk-UA"/>
              </w:rPr>
              <w:t>вміє</w:t>
            </w:r>
            <w:r>
              <w:rPr>
                <w:lang w:val="uk-UA"/>
              </w:rPr>
              <w:t xml:space="preserve"> діяти в умовах екстремальних ситуацій; </w:t>
            </w:r>
          </w:p>
          <w:p w:rsidR="002B2626" w:rsidRPr="0087525E" w:rsidRDefault="002B2626" w:rsidP="008334E3">
            <w:pPr>
              <w:jc w:val="both"/>
              <w:rPr>
                <w:lang w:val="uk-UA"/>
              </w:rPr>
            </w:pPr>
            <w:r w:rsidRPr="0087525E">
              <w:rPr>
                <w:b/>
                <w:i/>
                <w:lang w:val="uk-UA"/>
              </w:rPr>
              <w:t>виконує</w:t>
            </w:r>
            <w:r>
              <w:rPr>
                <w:lang w:val="uk-UA"/>
              </w:rPr>
              <w:t xml:space="preserve"> нормативи з тактичної підготовки; </w:t>
            </w:r>
          </w:p>
          <w:p w:rsidR="002B2626" w:rsidRDefault="002B2626" w:rsidP="008334E3">
            <w:pPr>
              <w:jc w:val="both"/>
              <w:rPr>
                <w:color w:val="000000"/>
              </w:rPr>
            </w:pPr>
            <w:r w:rsidRPr="002E6D3F">
              <w:rPr>
                <w:b/>
                <w:i/>
                <w:lang w:val="uk-UA"/>
              </w:rPr>
              <w:t>дотримується</w:t>
            </w:r>
            <w:r>
              <w:rPr>
                <w:lang w:val="uk-UA"/>
              </w:rPr>
              <w:t xml:space="preserve"> </w:t>
            </w:r>
            <w:r w:rsidRPr="009D10B1">
              <w:rPr>
                <w:lang w:val="uk-UA"/>
              </w:rPr>
              <w:t>правил поведінки</w:t>
            </w:r>
            <w:r>
              <w:rPr>
                <w:lang w:val="uk-UA"/>
              </w:rPr>
              <w:t xml:space="preserve"> </w:t>
            </w:r>
            <w:proofErr w:type="spellStart"/>
            <w:r>
              <w:rPr>
                <w:lang w:val="uk-UA"/>
              </w:rPr>
              <w:t>содата</w:t>
            </w:r>
            <w:proofErr w:type="spellEnd"/>
            <w:r>
              <w:rPr>
                <w:lang w:val="uk-UA"/>
              </w:rPr>
              <w:t xml:space="preserve"> в бою</w:t>
            </w:r>
            <w:r w:rsidRPr="009D10B1">
              <w:rPr>
                <w:lang w:val="uk-UA"/>
              </w:rPr>
              <w:t>.</w:t>
            </w:r>
          </w:p>
          <w:p w:rsidR="002B2626" w:rsidRPr="007D2E7F" w:rsidRDefault="002B2626" w:rsidP="008334E3">
            <w:pPr>
              <w:pStyle w:val="2"/>
            </w:pPr>
          </w:p>
          <w:p w:rsidR="002B2626" w:rsidRPr="007D2E7F" w:rsidRDefault="002B2626" w:rsidP="008334E3">
            <w:pPr>
              <w:pStyle w:val="2"/>
            </w:pPr>
          </w:p>
          <w:p w:rsidR="002B2626" w:rsidRPr="007D2E7F" w:rsidRDefault="002B2626" w:rsidP="008334E3">
            <w:pPr>
              <w:pStyle w:val="2"/>
            </w:pPr>
          </w:p>
          <w:p w:rsidR="002B2626" w:rsidRPr="007D2E7F" w:rsidRDefault="002B2626" w:rsidP="008334E3">
            <w:pPr>
              <w:pStyle w:val="2"/>
            </w:pPr>
          </w:p>
          <w:p w:rsidR="002B2626" w:rsidRPr="007D2E7F" w:rsidRDefault="002B2626" w:rsidP="008334E3">
            <w:pPr>
              <w:pStyle w:val="2"/>
            </w:pPr>
          </w:p>
          <w:p w:rsidR="002B2626" w:rsidRPr="007D2E7F" w:rsidRDefault="002B2626" w:rsidP="008334E3">
            <w:pPr>
              <w:pStyle w:val="2"/>
            </w:pPr>
          </w:p>
          <w:p w:rsidR="002B2626" w:rsidRPr="007D2E7F" w:rsidRDefault="002B2626" w:rsidP="008334E3">
            <w:pPr>
              <w:pStyle w:val="2"/>
            </w:pPr>
          </w:p>
          <w:p w:rsidR="002B2626" w:rsidRPr="007D2E7F" w:rsidRDefault="002B2626" w:rsidP="008334E3">
            <w:pPr>
              <w:pStyle w:val="2"/>
            </w:pPr>
          </w:p>
          <w:p w:rsidR="002B2626" w:rsidRPr="007D2E7F" w:rsidRDefault="002B2626" w:rsidP="008334E3">
            <w:pPr>
              <w:pStyle w:val="2"/>
            </w:pPr>
          </w:p>
          <w:p w:rsidR="002B2626" w:rsidRPr="007D2E7F" w:rsidRDefault="002B2626" w:rsidP="008334E3">
            <w:pPr>
              <w:pStyle w:val="2"/>
            </w:pPr>
          </w:p>
          <w:p w:rsidR="002B2626" w:rsidRPr="007D2E7F" w:rsidRDefault="002B2626" w:rsidP="008334E3">
            <w:pPr>
              <w:pStyle w:val="2"/>
            </w:pPr>
          </w:p>
          <w:p w:rsidR="002B2626" w:rsidRDefault="002B2626" w:rsidP="008334E3">
            <w:pPr>
              <w:pStyle w:val="2"/>
              <w:rPr>
                <w:lang w:val="uk-UA"/>
              </w:rPr>
            </w:pPr>
          </w:p>
          <w:p w:rsidR="002B2626" w:rsidRDefault="002B2626" w:rsidP="008334E3">
            <w:pPr>
              <w:keepNext/>
              <w:widowControl w:val="0"/>
              <w:rPr>
                <w:snapToGrid w:val="0"/>
                <w:sz w:val="16"/>
                <w:szCs w:val="16"/>
              </w:rPr>
            </w:pPr>
            <w:r>
              <w:rPr>
                <w:snapToGrid w:val="0"/>
                <w:sz w:val="16"/>
                <w:szCs w:val="16"/>
              </w:rPr>
              <w:t xml:space="preserve">. </w:t>
            </w:r>
          </w:p>
          <w:p w:rsidR="002B2626" w:rsidRDefault="002B2626" w:rsidP="008334E3">
            <w:pPr>
              <w:pStyle w:val="Normal"/>
              <w:keepNext/>
              <w:ind w:firstLine="720"/>
              <w:rPr>
                <w:b/>
                <w:sz w:val="16"/>
                <w:szCs w:val="16"/>
              </w:rPr>
            </w:pPr>
          </w:p>
          <w:p w:rsidR="002B2626" w:rsidRDefault="002B2626" w:rsidP="008334E3">
            <w:pPr>
              <w:pStyle w:val="2"/>
            </w:pPr>
          </w:p>
          <w:p w:rsidR="002B2626" w:rsidRDefault="002B2626" w:rsidP="008334E3">
            <w:pPr>
              <w:keepNext/>
              <w:widowControl w:val="0"/>
              <w:ind w:firstLine="709"/>
              <w:jc w:val="both"/>
              <w:rPr>
                <w:b/>
                <w:snapToGrid w:val="0"/>
                <w:sz w:val="16"/>
                <w:szCs w:val="16"/>
              </w:rPr>
            </w:pPr>
          </w:p>
          <w:p w:rsidR="002B2626" w:rsidRDefault="002B2626" w:rsidP="008334E3">
            <w:pPr>
              <w:keepNext/>
              <w:widowControl w:val="0"/>
              <w:ind w:firstLine="709"/>
              <w:jc w:val="both"/>
              <w:rPr>
                <w:b/>
                <w:snapToGrid w:val="0"/>
                <w:sz w:val="16"/>
                <w:szCs w:val="16"/>
              </w:rPr>
            </w:pPr>
          </w:p>
          <w:p w:rsidR="002B2626" w:rsidRDefault="002B2626" w:rsidP="008334E3">
            <w:pPr>
              <w:keepNext/>
              <w:widowControl w:val="0"/>
              <w:ind w:firstLine="709"/>
              <w:jc w:val="both"/>
            </w:pPr>
          </w:p>
        </w:tc>
      </w:tr>
      <w:tr w:rsidR="002B2626" w:rsidRPr="006F2382" w:rsidTr="002B2626">
        <w:trPr>
          <w:gridBefore w:val="1"/>
          <w:wBefore w:w="27" w:type="dxa"/>
        </w:trPr>
        <w:tc>
          <w:tcPr>
            <w:tcW w:w="1078" w:type="dxa"/>
            <w:gridSpan w:val="2"/>
            <w:tcBorders>
              <w:top w:val="single" w:sz="4" w:space="0" w:color="auto"/>
              <w:left w:val="single" w:sz="4" w:space="0" w:color="auto"/>
              <w:bottom w:val="single" w:sz="4" w:space="0" w:color="auto"/>
              <w:right w:val="single" w:sz="4" w:space="0" w:color="auto"/>
            </w:tcBorders>
          </w:tcPr>
          <w:p w:rsidR="002B2626" w:rsidRPr="002B2626" w:rsidRDefault="002B2626" w:rsidP="008334E3">
            <w:pPr>
              <w:jc w:val="center"/>
              <w:rPr>
                <w:b/>
                <w:caps/>
                <w:sz w:val="24"/>
                <w:szCs w:val="24"/>
                <w:lang w:val="uk-UA"/>
              </w:rPr>
            </w:pPr>
          </w:p>
        </w:tc>
        <w:tc>
          <w:tcPr>
            <w:tcW w:w="765" w:type="dxa"/>
            <w:gridSpan w:val="4"/>
            <w:tcBorders>
              <w:top w:val="single" w:sz="4" w:space="0" w:color="auto"/>
              <w:left w:val="single" w:sz="4" w:space="0" w:color="auto"/>
              <w:bottom w:val="single" w:sz="4" w:space="0" w:color="auto"/>
              <w:right w:val="single" w:sz="4" w:space="0" w:color="auto"/>
            </w:tcBorders>
          </w:tcPr>
          <w:p w:rsidR="002B2626" w:rsidRPr="002B2626" w:rsidRDefault="002B2626" w:rsidP="008334E3">
            <w:pPr>
              <w:tabs>
                <w:tab w:val="left" w:pos="1260"/>
                <w:tab w:val="center" w:pos="3366"/>
              </w:tabs>
              <w:jc w:val="center"/>
              <w:rPr>
                <w:b/>
                <w:sz w:val="24"/>
                <w:szCs w:val="24"/>
                <w:lang w:val="en-US"/>
              </w:rPr>
            </w:pPr>
            <w:r w:rsidRPr="002B2626">
              <w:rPr>
                <w:b/>
                <w:sz w:val="24"/>
                <w:szCs w:val="24"/>
                <w:lang w:val="uk-UA"/>
              </w:rPr>
              <w:t>1</w:t>
            </w: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b/>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p w:rsidR="002B2626" w:rsidRPr="002B2626" w:rsidRDefault="002B2626" w:rsidP="008334E3">
            <w:pPr>
              <w:tabs>
                <w:tab w:val="left" w:pos="1260"/>
                <w:tab w:val="center" w:pos="3366"/>
              </w:tabs>
              <w:jc w:val="center"/>
              <w:rPr>
                <w:sz w:val="24"/>
                <w:szCs w:val="24"/>
                <w:lang w:val="en-US"/>
              </w:rPr>
            </w:pPr>
          </w:p>
        </w:tc>
        <w:tc>
          <w:tcPr>
            <w:tcW w:w="5778" w:type="dxa"/>
            <w:tcBorders>
              <w:top w:val="single" w:sz="4" w:space="0" w:color="auto"/>
              <w:left w:val="single" w:sz="4" w:space="0" w:color="auto"/>
              <w:bottom w:val="single" w:sz="4" w:space="0" w:color="auto"/>
              <w:right w:val="single" w:sz="4" w:space="0" w:color="auto"/>
            </w:tcBorders>
          </w:tcPr>
          <w:p w:rsidR="002B2626" w:rsidRPr="002B2626" w:rsidRDefault="002B2626" w:rsidP="008334E3">
            <w:pPr>
              <w:pStyle w:val="a3"/>
              <w:rPr>
                <w:b/>
                <w:i/>
                <w:lang w:eastAsia="uk-UA"/>
              </w:rPr>
            </w:pPr>
            <w:r w:rsidRPr="002B2626">
              <w:rPr>
                <w:b/>
                <w:i/>
              </w:rPr>
              <w:t xml:space="preserve">Тема </w:t>
            </w:r>
            <w:r w:rsidRPr="002B2626">
              <w:rPr>
                <w:b/>
                <w:i/>
                <w:lang w:val="ru-RU"/>
              </w:rPr>
              <w:t>3.</w:t>
            </w:r>
            <w:r w:rsidRPr="002B2626">
              <w:rPr>
                <w:b/>
                <w:i/>
              </w:rPr>
              <w:t>4. Озброєння та  бойова техніка родів військ Сухопутних військ</w:t>
            </w:r>
          </w:p>
          <w:p w:rsidR="002B2626" w:rsidRPr="002B2626" w:rsidRDefault="002B2626" w:rsidP="008334E3">
            <w:pPr>
              <w:jc w:val="both"/>
              <w:rPr>
                <w:b/>
                <w:i/>
                <w:sz w:val="24"/>
                <w:szCs w:val="24"/>
                <w:lang w:val="uk-UA"/>
              </w:rPr>
            </w:pPr>
            <w:r w:rsidRPr="002B2626">
              <w:rPr>
                <w:sz w:val="24"/>
                <w:szCs w:val="24"/>
                <w:lang w:val="uk-UA"/>
              </w:rPr>
              <w:t>Ознайомлення учнів з озброєнням та бойовою технікою родів військ Сухопутних військ</w:t>
            </w:r>
            <w:r w:rsidRPr="002B2626">
              <w:rPr>
                <w:i/>
                <w:sz w:val="24"/>
                <w:szCs w:val="24"/>
                <w:lang w:val="uk-UA"/>
              </w:rPr>
              <w:t xml:space="preserve"> </w:t>
            </w:r>
            <w:r w:rsidRPr="002B2626">
              <w:rPr>
                <w:sz w:val="24"/>
                <w:szCs w:val="24"/>
                <w:lang w:val="uk-UA"/>
              </w:rPr>
              <w:t xml:space="preserve">під час навчально-польових зборів у військових частинах. Демонстрація озброєння та бойової техніки в дії. </w:t>
            </w:r>
          </w:p>
        </w:tc>
        <w:tc>
          <w:tcPr>
            <w:tcW w:w="2693" w:type="dxa"/>
            <w:tcBorders>
              <w:top w:val="single" w:sz="4" w:space="0" w:color="auto"/>
              <w:left w:val="single" w:sz="4" w:space="0" w:color="auto"/>
              <w:bottom w:val="single" w:sz="4" w:space="0" w:color="auto"/>
              <w:right w:val="single" w:sz="4" w:space="0" w:color="auto"/>
            </w:tcBorders>
          </w:tcPr>
          <w:p w:rsidR="002B2626" w:rsidRDefault="002B2626" w:rsidP="008334E3">
            <w:pPr>
              <w:jc w:val="both"/>
              <w:rPr>
                <w:b/>
                <w:lang w:val="uk-UA"/>
              </w:rPr>
            </w:pPr>
            <w:r>
              <w:rPr>
                <w:b/>
                <w:lang w:val="uk-UA"/>
              </w:rPr>
              <w:t xml:space="preserve">Учень: </w:t>
            </w:r>
          </w:p>
          <w:p w:rsidR="002B2626" w:rsidRDefault="002B2626" w:rsidP="008334E3">
            <w:pPr>
              <w:jc w:val="both"/>
              <w:rPr>
                <w:b/>
                <w:lang w:val="uk-UA"/>
              </w:rPr>
            </w:pPr>
            <w:r w:rsidRPr="00B557C2">
              <w:rPr>
                <w:b/>
                <w:i/>
                <w:lang w:val="uk-UA"/>
              </w:rPr>
              <w:t>усвідомлює</w:t>
            </w:r>
            <w:r>
              <w:rPr>
                <w:lang w:val="uk-UA"/>
              </w:rPr>
              <w:t xml:space="preserve"> необхідність знань, вмінь і навичок для захисту Вітчизни</w:t>
            </w:r>
            <w:r w:rsidRPr="00B557C2">
              <w:rPr>
                <w:lang w:val="uk-UA"/>
              </w:rPr>
              <w:t xml:space="preserve">; </w:t>
            </w:r>
            <w:r>
              <w:rPr>
                <w:lang w:val="uk-UA"/>
              </w:rPr>
              <w:t xml:space="preserve"> </w:t>
            </w:r>
            <w:r>
              <w:rPr>
                <w:b/>
                <w:lang w:val="uk-UA"/>
              </w:rPr>
              <w:t xml:space="preserve"> </w:t>
            </w:r>
          </w:p>
          <w:p w:rsidR="002B2626" w:rsidRPr="00604999" w:rsidRDefault="002B2626" w:rsidP="008334E3">
            <w:pPr>
              <w:jc w:val="both"/>
              <w:rPr>
                <w:b/>
                <w:lang w:val="uk-UA"/>
              </w:rPr>
            </w:pPr>
            <w:r>
              <w:rPr>
                <w:b/>
                <w:lang w:val="uk-UA"/>
              </w:rPr>
              <w:t xml:space="preserve">розуміє </w:t>
            </w:r>
            <w:r w:rsidRPr="00604999">
              <w:rPr>
                <w:lang w:val="uk-UA"/>
              </w:rPr>
              <w:t>значення</w:t>
            </w:r>
            <w:r>
              <w:rPr>
                <w:b/>
                <w:lang w:val="uk-UA"/>
              </w:rPr>
              <w:t xml:space="preserve"> </w:t>
            </w:r>
            <w:r w:rsidRPr="00604999">
              <w:rPr>
                <w:lang w:val="uk-UA"/>
              </w:rPr>
              <w:t>озброєння та бойової техніки в сучасному бою</w:t>
            </w:r>
            <w:r>
              <w:rPr>
                <w:lang w:val="uk-UA"/>
              </w:rPr>
              <w:t xml:space="preserve">. </w:t>
            </w:r>
          </w:p>
        </w:tc>
      </w:tr>
      <w:tr w:rsidR="002B2626" w:rsidTr="008334E3">
        <w:trPr>
          <w:gridBefore w:val="1"/>
          <w:wBefore w:w="27" w:type="dxa"/>
        </w:trPr>
        <w:tc>
          <w:tcPr>
            <w:tcW w:w="10314" w:type="dxa"/>
            <w:gridSpan w:val="8"/>
            <w:tcBorders>
              <w:top w:val="single" w:sz="4" w:space="0" w:color="auto"/>
              <w:left w:val="single" w:sz="4" w:space="0" w:color="auto"/>
              <w:bottom w:val="single" w:sz="4" w:space="0" w:color="auto"/>
              <w:right w:val="single" w:sz="4" w:space="0" w:color="auto"/>
            </w:tcBorders>
          </w:tcPr>
          <w:p w:rsidR="002B2626" w:rsidRPr="002B2626" w:rsidRDefault="002B2626" w:rsidP="008334E3">
            <w:pPr>
              <w:jc w:val="center"/>
              <w:rPr>
                <w:b/>
                <w:caps/>
                <w:sz w:val="24"/>
                <w:szCs w:val="24"/>
              </w:rPr>
            </w:pPr>
            <w:r w:rsidRPr="002B2626">
              <w:rPr>
                <w:rFonts w:ascii="Arial" w:hAnsi="Arial" w:cs="Arial"/>
                <w:b/>
                <w:sz w:val="24"/>
                <w:szCs w:val="24"/>
                <w:lang w:val="uk-UA"/>
              </w:rPr>
              <w:t xml:space="preserve">Розділ </w:t>
            </w:r>
            <w:r w:rsidRPr="002B2626">
              <w:rPr>
                <w:rFonts w:ascii="Arial" w:hAnsi="Arial" w:cs="Arial"/>
                <w:b/>
                <w:sz w:val="24"/>
                <w:szCs w:val="24"/>
              </w:rPr>
              <w:t>4</w:t>
            </w:r>
            <w:r w:rsidRPr="002B2626">
              <w:rPr>
                <w:rFonts w:ascii="Arial" w:hAnsi="Arial" w:cs="Arial"/>
                <w:b/>
                <w:sz w:val="24"/>
                <w:szCs w:val="24"/>
                <w:lang w:val="uk-UA"/>
              </w:rPr>
              <w:t>.</w:t>
            </w:r>
            <w:r w:rsidRPr="002B2626">
              <w:rPr>
                <w:b/>
                <w:sz w:val="24"/>
                <w:szCs w:val="24"/>
                <w:lang w:val="uk-UA"/>
              </w:rPr>
              <w:t xml:space="preserve"> </w:t>
            </w:r>
            <w:r w:rsidRPr="002B2626">
              <w:rPr>
                <w:rFonts w:ascii="Arial" w:hAnsi="Arial" w:cs="Arial"/>
                <w:b/>
                <w:sz w:val="24"/>
                <w:szCs w:val="24"/>
                <w:lang w:val="uk-UA"/>
              </w:rPr>
              <w:t>Вогнева підготовка</w:t>
            </w:r>
            <w:r w:rsidRPr="002B2626">
              <w:rPr>
                <w:b/>
                <w:sz w:val="24"/>
                <w:szCs w:val="24"/>
                <w:lang w:val="uk-UA"/>
              </w:rPr>
              <w:t xml:space="preserve"> -</w:t>
            </w:r>
            <w:r w:rsidRPr="002B2626">
              <w:rPr>
                <w:rFonts w:ascii="Arial" w:hAnsi="Arial" w:cs="Arial"/>
                <w:b/>
                <w:sz w:val="24"/>
                <w:szCs w:val="24"/>
                <w:lang w:val="uk-UA"/>
              </w:rPr>
              <w:t xml:space="preserve">2 </w:t>
            </w:r>
            <w:proofErr w:type="spellStart"/>
            <w:r w:rsidRPr="002B2626">
              <w:rPr>
                <w:rFonts w:ascii="Arial" w:hAnsi="Arial" w:cs="Arial"/>
                <w:b/>
                <w:sz w:val="24"/>
                <w:szCs w:val="24"/>
                <w:lang w:val="uk-UA"/>
              </w:rPr>
              <w:t>год</w:t>
            </w:r>
            <w:proofErr w:type="spellEnd"/>
            <w:r w:rsidRPr="002B2626">
              <w:rPr>
                <w:rFonts w:ascii="Arial" w:hAnsi="Arial" w:cs="Arial"/>
                <w:b/>
                <w:color w:val="000000"/>
                <w:sz w:val="24"/>
                <w:szCs w:val="24"/>
                <w:lang w:val="uk-UA"/>
              </w:rPr>
              <w:t xml:space="preserve"> </w:t>
            </w:r>
          </w:p>
        </w:tc>
      </w:tr>
      <w:tr w:rsidR="002B2626" w:rsidTr="002B2626">
        <w:trPr>
          <w:gridBefore w:val="1"/>
          <w:wBefore w:w="27" w:type="dxa"/>
        </w:trPr>
        <w:tc>
          <w:tcPr>
            <w:tcW w:w="1145" w:type="dxa"/>
            <w:gridSpan w:val="4"/>
            <w:tcBorders>
              <w:top w:val="single" w:sz="4" w:space="0" w:color="auto"/>
              <w:left w:val="single" w:sz="4" w:space="0" w:color="auto"/>
              <w:bottom w:val="single" w:sz="4" w:space="0" w:color="auto"/>
              <w:right w:val="single" w:sz="4" w:space="0" w:color="auto"/>
            </w:tcBorders>
          </w:tcPr>
          <w:p w:rsidR="002B2626" w:rsidRPr="002B2626" w:rsidRDefault="002B2626" w:rsidP="008334E3">
            <w:pPr>
              <w:jc w:val="center"/>
              <w:rPr>
                <w:b/>
                <w:caps/>
                <w:sz w:val="24"/>
                <w:szCs w:val="24"/>
                <w:lang w:val="uk-UA"/>
              </w:rPr>
            </w:pPr>
          </w:p>
        </w:tc>
        <w:tc>
          <w:tcPr>
            <w:tcW w:w="698" w:type="dxa"/>
            <w:gridSpan w:val="2"/>
            <w:tcBorders>
              <w:top w:val="single" w:sz="4" w:space="0" w:color="auto"/>
              <w:left w:val="single" w:sz="4" w:space="0" w:color="auto"/>
              <w:bottom w:val="single" w:sz="4" w:space="0" w:color="auto"/>
              <w:right w:val="single" w:sz="4" w:space="0" w:color="auto"/>
            </w:tcBorders>
          </w:tcPr>
          <w:p w:rsidR="002B2626" w:rsidRPr="002B2626" w:rsidRDefault="002B2626" w:rsidP="008334E3">
            <w:pPr>
              <w:jc w:val="center"/>
              <w:rPr>
                <w:b/>
                <w:sz w:val="24"/>
                <w:szCs w:val="24"/>
                <w:lang w:val="en-US"/>
              </w:rPr>
            </w:pPr>
            <w:r w:rsidRPr="002B2626">
              <w:rPr>
                <w:b/>
                <w:sz w:val="24"/>
                <w:szCs w:val="24"/>
              </w:rPr>
              <w:t>1</w:t>
            </w:r>
          </w:p>
          <w:p w:rsidR="002B2626" w:rsidRPr="002B2626" w:rsidRDefault="002B2626" w:rsidP="008334E3">
            <w:pPr>
              <w:jc w:val="center"/>
              <w:rPr>
                <w:b/>
                <w:sz w:val="24"/>
                <w:szCs w:val="24"/>
              </w:rPr>
            </w:pPr>
          </w:p>
          <w:p w:rsidR="002B2626" w:rsidRPr="002B2626" w:rsidRDefault="002B2626" w:rsidP="008334E3">
            <w:pPr>
              <w:jc w:val="center"/>
              <w:rPr>
                <w:b/>
                <w:sz w:val="24"/>
                <w:szCs w:val="24"/>
              </w:rPr>
            </w:pPr>
          </w:p>
          <w:p w:rsidR="002B2626" w:rsidRPr="002B2626" w:rsidRDefault="002B2626" w:rsidP="008334E3">
            <w:pPr>
              <w:jc w:val="center"/>
              <w:rPr>
                <w:b/>
                <w:sz w:val="24"/>
                <w:szCs w:val="24"/>
              </w:rPr>
            </w:pPr>
          </w:p>
          <w:p w:rsidR="002B2626" w:rsidRPr="002B2626" w:rsidRDefault="002B2626" w:rsidP="008334E3">
            <w:pPr>
              <w:jc w:val="center"/>
              <w:rPr>
                <w:b/>
                <w:sz w:val="24"/>
                <w:szCs w:val="24"/>
              </w:rPr>
            </w:pPr>
          </w:p>
          <w:p w:rsidR="002B2626" w:rsidRPr="002B2626" w:rsidRDefault="002B2626" w:rsidP="008334E3">
            <w:pPr>
              <w:jc w:val="center"/>
              <w:rPr>
                <w:b/>
                <w:sz w:val="24"/>
                <w:szCs w:val="24"/>
              </w:rPr>
            </w:pPr>
          </w:p>
          <w:p w:rsidR="002B2626" w:rsidRPr="002B2626" w:rsidRDefault="002B2626" w:rsidP="008334E3">
            <w:pPr>
              <w:rPr>
                <w:sz w:val="24"/>
                <w:szCs w:val="24"/>
                <w:lang w:val="uk-UA"/>
              </w:rPr>
            </w:pPr>
          </w:p>
          <w:p w:rsidR="002B2626" w:rsidRPr="002B2626" w:rsidRDefault="002B2626" w:rsidP="008334E3">
            <w:pPr>
              <w:rPr>
                <w:sz w:val="24"/>
                <w:szCs w:val="24"/>
                <w:lang w:val="uk-UA"/>
              </w:rPr>
            </w:pPr>
          </w:p>
          <w:p w:rsidR="002B2626" w:rsidRPr="002B2626" w:rsidRDefault="002B2626" w:rsidP="008334E3">
            <w:pPr>
              <w:jc w:val="center"/>
              <w:rPr>
                <w:b/>
                <w:caps/>
                <w:sz w:val="24"/>
                <w:szCs w:val="24"/>
                <w:lang w:val="uk-UA"/>
              </w:rPr>
            </w:pPr>
          </w:p>
        </w:tc>
        <w:tc>
          <w:tcPr>
            <w:tcW w:w="5778" w:type="dxa"/>
            <w:tcBorders>
              <w:top w:val="single" w:sz="4" w:space="0" w:color="auto"/>
              <w:left w:val="single" w:sz="4" w:space="0" w:color="auto"/>
              <w:bottom w:val="single" w:sz="4" w:space="0" w:color="auto"/>
              <w:right w:val="single" w:sz="4" w:space="0" w:color="auto"/>
            </w:tcBorders>
          </w:tcPr>
          <w:p w:rsidR="002B2626" w:rsidRPr="002B2626" w:rsidRDefault="002B2626" w:rsidP="008334E3">
            <w:pPr>
              <w:rPr>
                <w:b/>
                <w:i/>
                <w:sz w:val="24"/>
                <w:szCs w:val="24"/>
                <w:lang w:val="uk-UA"/>
              </w:rPr>
            </w:pPr>
            <w:r w:rsidRPr="002B2626">
              <w:rPr>
                <w:b/>
                <w:i/>
                <w:sz w:val="24"/>
                <w:szCs w:val="24"/>
                <w:lang w:val="uk-UA"/>
              </w:rPr>
              <w:t xml:space="preserve">Тема </w:t>
            </w:r>
            <w:r w:rsidRPr="002B2626">
              <w:rPr>
                <w:b/>
                <w:i/>
                <w:sz w:val="24"/>
                <w:szCs w:val="24"/>
              </w:rPr>
              <w:t>4.</w:t>
            </w:r>
            <w:r w:rsidRPr="002B2626">
              <w:rPr>
                <w:b/>
                <w:i/>
                <w:sz w:val="24"/>
                <w:szCs w:val="24"/>
                <w:lang w:val="uk-UA"/>
              </w:rPr>
              <w:t xml:space="preserve">4. Стрільба по наземним і повітряним цілям </w:t>
            </w:r>
          </w:p>
          <w:p w:rsidR="002B2626" w:rsidRPr="002B2626" w:rsidRDefault="002B2626" w:rsidP="008334E3">
            <w:pPr>
              <w:jc w:val="both"/>
              <w:rPr>
                <w:b/>
                <w:sz w:val="24"/>
                <w:szCs w:val="24"/>
                <w:lang w:val="uk-UA"/>
              </w:rPr>
            </w:pPr>
          </w:p>
          <w:p w:rsidR="002B2626" w:rsidRPr="002B2626" w:rsidRDefault="002B2626" w:rsidP="008334E3">
            <w:pPr>
              <w:jc w:val="both"/>
              <w:rPr>
                <w:b/>
                <w:caps/>
                <w:sz w:val="24"/>
                <w:szCs w:val="24"/>
                <w:lang w:val="uk-UA"/>
              </w:rPr>
            </w:pPr>
            <w:r w:rsidRPr="002B2626">
              <w:rPr>
                <w:b/>
                <w:sz w:val="24"/>
                <w:szCs w:val="24"/>
                <w:lang w:val="uk-UA"/>
              </w:rPr>
              <w:t>Виконання вогневих завдань бойовою зброєю.</w:t>
            </w:r>
            <w:r w:rsidRPr="002B2626">
              <w:rPr>
                <w:rFonts w:ascii="Times New Roman CYR" w:hAnsi="Times New Roman CYR"/>
                <w:sz w:val="24"/>
                <w:szCs w:val="24"/>
                <w:lang w:val="uk-UA"/>
              </w:rPr>
              <w:t xml:space="preserve"> </w:t>
            </w:r>
            <w:r w:rsidRPr="002B2626">
              <w:rPr>
                <w:rFonts w:ascii="Times New Roman CYR" w:hAnsi="Times New Roman CYR"/>
                <w:sz w:val="24"/>
                <w:szCs w:val="24"/>
              </w:rPr>
              <w:t>В</w:t>
            </w:r>
            <w:proofErr w:type="spellStart"/>
            <w:r w:rsidRPr="002B2626">
              <w:rPr>
                <w:rFonts w:ascii="Times New Roman CYR" w:hAnsi="Times New Roman CYR"/>
                <w:sz w:val="24"/>
                <w:szCs w:val="24"/>
                <w:lang w:val="uk-UA"/>
              </w:rPr>
              <w:t>имоги</w:t>
            </w:r>
            <w:proofErr w:type="spellEnd"/>
            <w:r w:rsidRPr="002B2626">
              <w:rPr>
                <w:rFonts w:ascii="Times New Roman CYR" w:hAnsi="Times New Roman CYR"/>
                <w:sz w:val="24"/>
                <w:szCs w:val="24"/>
                <w:lang w:val="uk-UA"/>
              </w:rPr>
              <w:t xml:space="preserve"> </w:t>
            </w:r>
            <w:proofErr w:type="spellStart"/>
            <w:r w:rsidRPr="002B2626">
              <w:rPr>
                <w:rFonts w:ascii="Times New Roman CYR" w:hAnsi="Times New Roman CYR"/>
                <w:sz w:val="24"/>
                <w:szCs w:val="24"/>
              </w:rPr>
              <w:t>безпеки</w:t>
            </w:r>
            <w:proofErr w:type="spellEnd"/>
            <w:r w:rsidRPr="002B2626">
              <w:rPr>
                <w:rFonts w:ascii="Times New Roman CYR" w:hAnsi="Times New Roman CYR"/>
                <w:sz w:val="24"/>
                <w:szCs w:val="24"/>
              </w:rPr>
              <w:t xml:space="preserve"> </w:t>
            </w:r>
            <w:proofErr w:type="spellStart"/>
            <w:proofErr w:type="gramStart"/>
            <w:r w:rsidRPr="002B2626">
              <w:rPr>
                <w:rFonts w:ascii="Times New Roman CYR" w:hAnsi="Times New Roman CYR"/>
                <w:sz w:val="24"/>
                <w:szCs w:val="24"/>
              </w:rPr>
              <w:t>п</w:t>
            </w:r>
            <w:proofErr w:type="gramEnd"/>
            <w:r w:rsidRPr="002B2626">
              <w:rPr>
                <w:rFonts w:ascii="Times New Roman CYR" w:hAnsi="Times New Roman CYR"/>
                <w:sz w:val="24"/>
                <w:szCs w:val="24"/>
              </w:rPr>
              <w:t>ід</w:t>
            </w:r>
            <w:proofErr w:type="spellEnd"/>
            <w:r w:rsidRPr="002B2626">
              <w:rPr>
                <w:rFonts w:ascii="Times New Roman CYR" w:hAnsi="Times New Roman CYR"/>
                <w:sz w:val="24"/>
                <w:szCs w:val="24"/>
              </w:rPr>
              <w:t xml:space="preserve"> час </w:t>
            </w:r>
            <w:proofErr w:type="spellStart"/>
            <w:r w:rsidRPr="002B2626">
              <w:rPr>
                <w:rFonts w:ascii="Times New Roman CYR" w:hAnsi="Times New Roman CYR"/>
                <w:sz w:val="24"/>
                <w:szCs w:val="24"/>
              </w:rPr>
              <w:t>проведення</w:t>
            </w:r>
            <w:proofErr w:type="spellEnd"/>
            <w:r w:rsidRPr="002B2626">
              <w:rPr>
                <w:rFonts w:ascii="Times New Roman CYR" w:hAnsi="Times New Roman CYR"/>
                <w:sz w:val="24"/>
                <w:szCs w:val="24"/>
              </w:rPr>
              <w:t xml:space="preserve"> </w:t>
            </w:r>
            <w:proofErr w:type="spellStart"/>
            <w:r w:rsidRPr="002B2626">
              <w:rPr>
                <w:rFonts w:ascii="Times New Roman CYR" w:hAnsi="Times New Roman CYR"/>
                <w:sz w:val="24"/>
                <w:szCs w:val="24"/>
              </w:rPr>
              <w:t>стрільб</w:t>
            </w:r>
            <w:proofErr w:type="spellEnd"/>
            <w:r w:rsidRPr="002B2626">
              <w:rPr>
                <w:rFonts w:ascii="Times New Roman CYR" w:hAnsi="Times New Roman CYR"/>
                <w:sz w:val="24"/>
                <w:szCs w:val="24"/>
                <w:lang w:val="uk-UA"/>
              </w:rPr>
              <w:t xml:space="preserve">. </w:t>
            </w:r>
            <w:r w:rsidRPr="002B2626">
              <w:rPr>
                <w:b/>
                <w:sz w:val="24"/>
                <w:szCs w:val="24"/>
                <w:lang w:val="uk-UA"/>
              </w:rPr>
              <w:t>В</w:t>
            </w:r>
            <w:r w:rsidRPr="002B2626">
              <w:rPr>
                <w:sz w:val="24"/>
                <w:szCs w:val="24"/>
                <w:lang w:val="uk-UA"/>
              </w:rPr>
              <w:t>права  бойових стрільб з автомата Калашникова: «Стрільба з місця по нерухомих цілях».  Виконання нормативів №№ 1, 2, 3, 4, 5.</w:t>
            </w:r>
          </w:p>
        </w:tc>
        <w:tc>
          <w:tcPr>
            <w:tcW w:w="2693" w:type="dxa"/>
            <w:tcBorders>
              <w:top w:val="single" w:sz="4" w:space="0" w:color="auto"/>
              <w:left w:val="single" w:sz="4" w:space="0" w:color="auto"/>
              <w:bottom w:val="single" w:sz="4" w:space="0" w:color="auto"/>
              <w:right w:val="single" w:sz="4" w:space="0" w:color="auto"/>
            </w:tcBorders>
          </w:tcPr>
          <w:p w:rsidR="002B2626" w:rsidRDefault="002B2626" w:rsidP="008334E3">
            <w:pPr>
              <w:spacing w:after="120"/>
              <w:jc w:val="both"/>
              <w:rPr>
                <w:b/>
                <w:lang w:val="uk-UA"/>
              </w:rPr>
            </w:pPr>
            <w:r>
              <w:rPr>
                <w:b/>
                <w:lang w:val="uk-UA"/>
              </w:rPr>
              <w:t xml:space="preserve">Учень: </w:t>
            </w:r>
          </w:p>
          <w:p w:rsidR="002B2626" w:rsidRDefault="002B2626" w:rsidP="008334E3">
            <w:pPr>
              <w:jc w:val="both"/>
              <w:rPr>
                <w:lang w:val="uk-UA"/>
              </w:rPr>
            </w:pPr>
            <w:r w:rsidRPr="00D86E20">
              <w:rPr>
                <w:b/>
                <w:i/>
                <w:lang w:val="uk-UA"/>
              </w:rPr>
              <w:t>перевіряється</w:t>
            </w:r>
            <w:r>
              <w:rPr>
                <w:lang w:val="uk-UA"/>
              </w:rPr>
              <w:t xml:space="preserve"> з виконання нормативів вогневої підготовки; </w:t>
            </w:r>
          </w:p>
          <w:p w:rsidR="002B2626" w:rsidRPr="00D86E20" w:rsidRDefault="002B2626" w:rsidP="008334E3">
            <w:pPr>
              <w:jc w:val="both"/>
              <w:rPr>
                <w:lang w:val="uk-UA"/>
              </w:rPr>
            </w:pPr>
            <w:r w:rsidRPr="00D86E20">
              <w:rPr>
                <w:b/>
                <w:i/>
                <w:lang w:val="uk-UA"/>
              </w:rPr>
              <w:t>виконує</w:t>
            </w:r>
            <w:r>
              <w:rPr>
                <w:lang w:val="uk-UA"/>
              </w:rPr>
              <w:t xml:space="preserve"> вправу бойових стрільб з автомата, доповідає про результати стрільби. </w:t>
            </w:r>
            <w:r w:rsidRPr="00D86E20">
              <w:t xml:space="preserve"> </w:t>
            </w:r>
          </w:p>
          <w:p w:rsidR="002B2626" w:rsidRDefault="002B2626" w:rsidP="008334E3">
            <w:pPr>
              <w:jc w:val="center"/>
              <w:rPr>
                <w:b/>
                <w:caps/>
                <w:sz w:val="18"/>
                <w:szCs w:val="18"/>
              </w:rPr>
            </w:pPr>
          </w:p>
        </w:tc>
      </w:tr>
      <w:tr w:rsidR="002B2626" w:rsidTr="002B2626">
        <w:tc>
          <w:tcPr>
            <w:tcW w:w="1172" w:type="dxa"/>
            <w:gridSpan w:val="5"/>
            <w:tcBorders>
              <w:top w:val="single" w:sz="4" w:space="0" w:color="auto"/>
              <w:left w:val="single" w:sz="4" w:space="0" w:color="auto"/>
              <w:bottom w:val="single" w:sz="4" w:space="0" w:color="auto"/>
              <w:right w:val="single" w:sz="4" w:space="0" w:color="auto"/>
            </w:tcBorders>
          </w:tcPr>
          <w:p w:rsidR="002B2626" w:rsidRPr="002B2626" w:rsidRDefault="002B2626" w:rsidP="008334E3">
            <w:pPr>
              <w:jc w:val="center"/>
              <w:rPr>
                <w:b/>
                <w:caps/>
                <w:sz w:val="24"/>
                <w:szCs w:val="24"/>
                <w:lang w:val="uk-UA"/>
              </w:rPr>
            </w:pPr>
          </w:p>
        </w:tc>
        <w:tc>
          <w:tcPr>
            <w:tcW w:w="698" w:type="dxa"/>
            <w:gridSpan w:val="2"/>
            <w:tcBorders>
              <w:top w:val="single" w:sz="4" w:space="0" w:color="auto"/>
              <w:left w:val="single" w:sz="4" w:space="0" w:color="auto"/>
              <w:bottom w:val="single" w:sz="4" w:space="0" w:color="auto"/>
              <w:right w:val="single" w:sz="4" w:space="0" w:color="auto"/>
            </w:tcBorders>
          </w:tcPr>
          <w:p w:rsidR="002B2626" w:rsidRPr="002B2626" w:rsidRDefault="002B2626" w:rsidP="008334E3">
            <w:pPr>
              <w:jc w:val="center"/>
              <w:rPr>
                <w:b/>
                <w:sz w:val="24"/>
                <w:szCs w:val="24"/>
                <w:lang w:val="en-US"/>
              </w:rPr>
            </w:pPr>
            <w:r w:rsidRPr="002B2626">
              <w:rPr>
                <w:b/>
                <w:sz w:val="24"/>
                <w:szCs w:val="24"/>
                <w:lang w:val="uk-UA"/>
              </w:rPr>
              <w:t>1</w:t>
            </w:r>
          </w:p>
          <w:p w:rsidR="002B2626" w:rsidRPr="002B2626" w:rsidRDefault="002B2626" w:rsidP="008334E3">
            <w:pPr>
              <w:jc w:val="center"/>
              <w:rPr>
                <w:b/>
                <w:sz w:val="24"/>
                <w:szCs w:val="24"/>
                <w:lang w:val="uk-UA"/>
              </w:rPr>
            </w:pPr>
          </w:p>
          <w:p w:rsidR="002B2626" w:rsidRPr="002B2626" w:rsidRDefault="002B2626" w:rsidP="008334E3">
            <w:pPr>
              <w:jc w:val="center"/>
              <w:rPr>
                <w:b/>
                <w:sz w:val="24"/>
                <w:szCs w:val="24"/>
                <w:lang w:val="en-US"/>
              </w:rPr>
            </w:pPr>
          </w:p>
          <w:p w:rsidR="002B2626" w:rsidRPr="002B2626" w:rsidRDefault="002B2626" w:rsidP="008334E3">
            <w:pPr>
              <w:jc w:val="center"/>
              <w:rPr>
                <w:b/>
                <w:sz w:val="24"/>
                <w:szCs w:val="24"/>
                <w:lang w:val="en-US"/>
              </w:rPr>
            </w:pPr>
          </w:p>
          <w:p w:rsidR="002B2626" w:rsidRPr="002B2626" w:rsidRDefault="002B2626" w:rsidP="008334E3">
            <w:pPr>
              <w:jc w:val="center"/>
              <w:rPr>
                <w:b/>
                <w:caps/>
                <w:sz w:val="24"/>
                <w:szCs w:val="24"/>
                <w:lang w:val="uk-UA"/>
              </w:rPr>
            </w:pPr>
          </w:p>
        </w:tc>
        <w:tc>
          <w:tcPr>
            <w:tcW w:w="5778" w:type="dxa"/>
            <w:tcBorders>
              <w:top w:val="single" w:sz="4" w:space="0" w:color="auto"/>
              <w:left w:val="single" w:sz="4" w:space="0" w:color="auto"/>
              <w:bottom w:val="single" w:sz="4" w:space="0" w:color="auto"/>
              <w:right w:val="single" w:sz="4" w:space="0" w:color="auto"/>
            </w:tcBorders>
          </w:tcPr>
          <w:p w:rsidR="002B2626" w:rsidRPr="002B2626" w:rsidRDefault="002B2626" w:rsidP="008334E3">
            <w:pPr>
              <w:rPr>
                <w:b/>
                <w:i/>
                <w:sz w:val="24"/>
                <w:szCs w:val="24"/>
                <w:lang w:val="uk-UA"/>
              </w:rPr>
            </w:pPr>
            <w:r w:rsidRPr="002B2626">
              <w:rPr>
                <w:b/>
                <w:i/>
                <w:sz w:val="24"/>
                <w:szCs w:val="24"/>
                <w:lang w:val="uk-UA"/>
              </w:rPr>
              <w:t xml:space="preserve">Тема </w:t>
            </w:r>
            <w:r w:rsidRPr="002B2626">
              <w:rPr>
                <w:b/>
                <w:i/>
                <w:sz w:val="24"/>
                <w:szCs w:val="24"/>
              </w:rPr>
              <w:t>4.</w:t>
            </w:r>
            <w:r w:rsidRPr="002B2626">
              <w:rPr>
                <w:b/>
                <w:i/>
                <w:sz w:val="24"/>
                <w:szCs w:val="24"/>
                <w:lang w:val="uk-UA"/>
              </w:rPr>
              <w:t>7</w:t>
            </w:r>
            <w:r w:rsidRPr="002B2626">
              <w:rPr>
                <w:b/>
                <w:i/>
                <w:sz w:val="24"/>
                <w:szCs w:val="24"/>
              </w:rPr>
              <w:t>.</w:t>
            </w:r>
            <w:r w:rsidRPr="002B2626">
              <w:rPr>
                <w:b/>
                <w:i/>
                <w:sz w:val="24"/>
                <w:szCs w:val="24"/>
                <w:lang w:val="uk-UA"/>
              </w:rPr>
              <w:t xml:space="preserve"> Метання</w:t>
            </w:r>
          </w:p>
          <w:p w:rsidR="002B2626" w:rsidRPr="002B2626" w:rsidRDefault="002B2626" w:rsidP="008334E3">
            <w:pPr>
              <w:rPr>
                <w:b/>
                <w:i/>
                <w:sz w:val="24"/>
                <w:szCs w:val="24"/>
              </w:rPr>
            </w:pPr>
            <w:r w:rsidRPr="002B2626">
              <w:rPr>
                <w:b/>
                <w:i/>
                <w:sz w:val="24"/>
                <w:szCs w:val="24"/>
                <w:lang w:val="uk-UA"/>
              </w:rPr>
              <w:t xml:space="preserve"> ручних гранат в бою</w:t>
            </w:r>
          </w:p>
          <w:p w:rsidR="002B2626" w:rsidRPr="002B2626" w:rsidRDefault="002B2626" w:rsidP="008334E3">
            <w:pPr>
              <w:jc w:val="both"/>
              <w:rPr>
                <w:rFonts w:ascii="Times New Roman CYR" w:hAnsi="Times New Roman CYR"/>
                <w:sz w:val="24"/>
                <w:szCs w:val="24"/>
              </w:rPr>
            </w:pPr>
          </w:p>
          <w:p w:rsidR="002B2626" w:rsidRPr="002B2626" w:rsidRDefault="002B2626" w:rsidP="008334E3">
            <w:pPr>
              <w:jc w:val="both"/>
              <w:rPr>
                <w:sz w:val="24"/>
                <w:szCs w:val="24"/>
              </w:rPr>
            </w:pPr>
            <w:r w:rsidRPr="002B2626">
              <w:rPr>
                <w:rFonts w:ascii="Times New Roman CYR" w:hAnsi="Times New Roman CYR"/>
                <w:sz w:val="24"/>
                <w:szCs w:val="24"/>
                <w:lang w:val="uk-UA"/>
              </w:rPr>
              <w:t xml:space="preserve">Вимоги безпеки під </w:t>
            </w:r>
            <w:r w:rsidRPr="002B2626">
              <w:rPr>
                <w:rFonts w:ascii="Times New Roman CYR" w:hAnsi="Times New Roman CYR"/>
                <w:sz w:val="24"/>
                <w:szCs w:val="24"/>
              </w:rPr>
              <w:t>час</w:t>
            </w:r>
            <w:r w:rsidRPr="002B2626">
              <w:rPr>
                <w:rFonts w:ascii="Times New Roman CYR" w:hAnsi="Times New Roman CYR"/>
                <w:sz w:val="24"/>
                <w:szCs w:val="24"/>
                <w:lang w:val="uk-UA"/>
              </w:rPr>
              <w:t xml:space="preserve"> </w:t>
            </w:r>
            <w:r w:rsidRPr="002B2626">
              <w:rPr>
                <w:sz w:val="24"/>
                <w:szCs w:val="24"/>
                <w:lang w:val="uk-UA"/>
              </w:rPr>
              <w:t>метання гранат</w:t>
            </w:r>
            <w:r w:rsidRPr="002B2626">
              <w:rPr>
                <w:sz w:val="24"/>
                <w:szCs w:val="24"/>
              </w:rPr>
              <w:t xml:space="preserve">. </w:t>
            </w:r>
            <w:r w:rsidRPr="002B2626">
              <w:rPr>
                <w:sz w:val="24"/>
                <w:szCs w:val="24"/>
                <w:lang w:val="uk-UA"/>
              </w:rPr>
              <w:t>Вогневі тренування</w:t>
            </w:r>
            <w:r w:rsidRPr="002B2626">
              <w:rPr>
                <w:sz w:val="24"/>
                <w:szCs w:val="24"/>
              </w:rPr>
              <w:t xml:space="preserve">: </w:t>
            </w:r>
            <w:r w:rsidRPr="002B2626">
              <w:rPr>
                <w:sz w:val="24"/>
                <w:szCs w:val="24"/>
                <w:lang w:val="uk-UA"/>
              </w:rPr>
              <w:t>виконання першої і другої навчальної вправи з метання ручних гранат</w:t>
            </w:r>
            <w:r w:rsidRPr="002B2626">
              <w:rPr>
                <w:sz w:val="24"/>
                <w:szCs w:val="24"/>
              </w:rPr>
              <w:t>.</w:t>
            </w:r>
            <w:r w:rsidRPr="002B2626">
              <w:rPr>
                <w:sz w:val="24"/>
                <w:szCs w:val="24"/>
                <w:lang w:val="uk-UA"/>
              </w:rPr>
              <w:t xml:space="preserve"> </w:t>
            </w:r>
          </w:p>
          <w:p w:rsidR="002B2626" w:rsidRPr="002B2626" w:rsidRDefault="002B2626" w:rsidP="008334E3">
            <w:pPr>
              <w:jc w:val="both"/>
              <w:rPr>
                <w:b/>
                <w:caps/>
                <w:sz w:val="24"/>
                <w:szCs w:val="24"/>
              </w:rPr>
            </w:pPr>
          </w:p>
        </w:tc>
        <w:tc>
          <w:tcPr>
            <w:tcW w:w="2693" w:type="dxa"/>
            <w:tcBorders>
              <w:top w:val="single" w:sz="4" w:space="0" w:color="auto"/>
              <w:left w:val="single" w:sz="4" w:space="0" w:color="auto"/>
              <w:bottom w:val="single" w:sz="4" w:space="0" w:color="auto"/>
              <w:right w:val="single" w:sz="4" w:space="0" w:color="auto"/>
            </w:tcBorders>
          </w:tcPr>
          <w:p w:rsidR="002B2626" w:rsidRDefault="002B2626" w:rsidP="008334E3">
            <w:pPr>
              <w:spacing w:after="120"/>
              <w:jc w:val="both"/>
              <w:rPr>
                <w:b/>
                <w:lang w:val="uk-UA"/>
              </w:rPr>
            </w:pPr>
            <w:r>
              <w:rPr>
                <w:b/>
                <w:lang w:val="uk-UA"/>
              </w:rPr>
              <w:t xml:space="preserve">Учень: </w:t>
            </w:r>
          </w:p>
          <w:p w:rsidR="002B2626" w:rsidRDefault="002B2626" w:rsidP="008334E3">
            <w:pPr>
              <w:jc w:val="both"/>
              <w:rPr>
                <w:b/>
                <w:caps/>
                <w:sz w:val="18"/>
                <w:szCs w:val="18"/>
                <w:lang w:val="uk-UA"/>
              </w:rPr>
            </w:pPr>
            <w:r w:rsidRPr="00D86E20">
              <w:rPr>
                <w:b/>
                <w:i/>
                <w:lang w:val="uk-UA"/>
              </w:rPr>
              <w:t>перевіряється</w:t>
            </w:r>
            <w:r>
              <w:rPr>
                <w:lang w:val="uk-UA"/>
              </w:rPr>
              <w:t xml:space="preserve"> з виконання першої і другої навчальної вправи з метання ручних гранат</w:t>
            </w:r>
            <w:r>
              <w:t>.</w:t>
            </w:r>
            <w:r>
              <w:rPr>
                <w:lang w:val="uk-UA"/>
              </w:rPr>
              <w:t xml:space="preserve"> </w:t>
            </w:r>
          </w:p>
        </w:tc>
      </w:tr>
      <w:tr w:rsidR="002B2626" w:rsidTr="008334E3">
        <w:tc>
          <w:tcPr>
            <w:tcW w:w="10341" w:type="dxa"/>
            <w:gridSpan w:val="9"/>
            <w:tcBorders>
              <w:top w:val="single" w:sz="4" w:space="0" w:color="auto"/>
              <w:left w:val="single" w:sz="4" w:space="0" w:color="auto"/>
              <w:bottom w:val="single" w:sz="4" w:space="0" w:color="auto"/>
              <w:right w:val="single" w:sz="4" w:space="0" w:color="auto"/>
            </w:tcBorders>
          </w:tcPr>
          <w:p w:rsidR="002B2626" w:rsidRPr="002B2626" w:rsidRDefault="002B2626" w:rsidP="008334E3">
            <w:pPr>
              <w:jc w:val="center"/>
              <w:rPr>
                <w:b/>
                <w:caps/>
                <w:sz w:val="24"/>
                <w:szCs w:val="24"/>
                <w:lang w:val="uk-UA"/>
              </w:rPr>
            </w:pPr>
            <w:r w:rsidRPr="002B2626">
              <w:rPr>
                <w:rFonts w:ascii="Arial" w:hAnsi="Arial" w:cs="Arial"/>
                <w:b/>
                <w:sz w:val="24"/>
                <w:szCs w:val="24"/>
                <w:lang w:val="uk-UA"/>
              </w:rPr>
              <w:t xml:space="preserve">Розділ </w:t>
            </w:r>
            <w:r w:rsidRPr="002B2626">
              <w:rPr>
                <w:rFonts w:ascii="Arial" w:hAnsi="Arial" w:cs="Arial"/>
                <w:b/>
                <w:sz w:val="24"/>
                <w:szCs w:val="24"/>
              </w:rPr>
              <w:t>8</w:t>
            </w:r>
            <w:r w:rsidRPr="002B2626">
              <w:rPr>
                <w:rFonts w:ascii="Arial" w:hAnsi="Arial" w:cs="Arial"/>
                <w:b/>
                <w:sz w:val="24"/>
                <w:szCs w:val="24"/>
                <w:lang w:val="uk-UA"/>
              </w:rPr>
              <w:t>.</w:t>
            </w:r>
            <w:r w:rsidRPr="002B2626">
              <w:rPr>
                <w:b/>
                <w:sz w:val="24"/>
                <w:szCs w:val="24"/>
                <w:lang w:val="uk-UA"/>
              </w:rPr>
              <w:t xml:space="preserve"> </w:t>
            </w:r>
            <w:r w:rsidRPr="002B2626">
              <w:rPr>
                <w:rFonts w:ascii="Arial" w:hAnsi="Arial" w:cs="Arial"/>
                <w:b/>
                <w:sz w:val="24"/>
                <w:szCs w:val="24"/>
                <w:lang w:val="uk-UA"/>
              </w:rPr>
              <w:t>Прикладна фізична підготовка</w:t>
            </w:r>
            <w:r w:rsidRPr="002B2626">
              <w:rPr>
                <w:rFonts w:ascii="Arial" w:hAnsi="Arial" w:cs="Arial"/>
                <w:b/>
                <w:sz w:val="24"/>
                <w:szCs w:val="24"/>
              </w:rPr>
              <w:t xml:space="preserve">- </w:t>
            </w:r>
            <w:r w:rsidRPr="002B2626">
              <w:rPr>
                <w:rFonts w:ascii="Arial" w:hAnsi="Arial" w:cs="Arial"/>
                <w:b/>
                <w:sz w:val="24"/>
                <w:szCs w:val="24"/>
                <w:lang w:val="uk-UA"/>
              </w:rPr>
              <w:t xml:space="preserve">4 </w:t>
            </w:r>
            <w:proofErr w:type="spellStart"/>
            <w:r w:rsidRPr="002B2626">
              <w:rPr>
                <w:rFonts w:ascii="Arial" w:hAnsi="Arial" w:cs="Arial"/>
                <w:b/>
                <w:sz w:val="24"/>
                <w:szCs w:val="24"/>
                <w:lang w:val="uk-UA"/>
              </w:rPr>
              <w:t>год</w:t>
            </w:r>
            <w:proofErr w:type="spellEnd"/>
            <w:r w:rsidRPr="002B2626">
              <w:rPr>
                <w:rFonts w:ascii="Arial" w:hAnsi="Arial" w:cs="Arial"/>
                <w:b/>
                <w:sz w:val="24"/>
                <w:szCs w:val="24"/>
                <w:lang w:val="uk-UA"/>
              </w:rPr>
              <w:t xml:space="preserve"> </w:t>
            </w:r>
          </w:p>
        </w:tc>
      </w:tr>
      <w:tr w:rsidR="002B2626" w:rsidTr="002B2626">
        <w:tc>
          <w:tcPr>
            <w:tcW w:w="1172" w:type="dxa"/>
            <w:gridSpan w:val="5"/>
            <w:tcBorders>
              <w:top w:val="single" w:sz="4" w:space="0" w:color="auto"/>
              <w:left w:val="single" w:sz="4" w:space="0" w:color="auto"/>
              <w:bottom w:val="single" w:sz="4" w:space="0" w:color="auto"/>
              <w:right w:val="single" w:sz="4" w:space="0" w:color="auto"/>
            </w:tcBorders>
          </w:tcPr>
          <w:p w:rsidR="002B2626" w:rsidRPr="002B2626" w:rsidRDefault="002B2626" w:rsidP="008334E3">
            <w:pPr>
              <w:jc w:val="center"/>
              <w:rPr>
                <w:b/>
                <w:caps/>
                <w:sz w:val="24"/>
                <w:szCs w:val="24"/>
                <w:lang w:val="uk-UA"/>
              </w:rPr>
            </w:pPr>
          </w:p>
        </w:tc>
        <w:tc>
          <w:tcPr>
            <w:tcW w:w="698" w:type="dxa"/>
            <w:gridSpan w:val="2"/>
            <w:tcBorders>
              <w:top w:val="single" w:sz="4" w:space="0" w:color="auto"/>
              <w:left w:val="single" w:sz="4" w:space="0" w:color="auto"/>
              <w:bottom w:val="single" w:sz="4" w:space="0" w:color="auto"/>
              <w:right w:val="single" w:sz="4" w:space="0" w:color="auto"/>
            </w:tcBorders>
          </w:tcPr>
          <w:p w:rsidR="002B2626" w:rsidRPr="002B2626" w:rsidRDefault="002B2626" w:rsidP="008334E3">
            <w:pPr>
              <w:jc w:val="center"/>
              <w:rPr>
                <w:b/>
                <w:caps/>
                <w:sz w:val="24"/>
                <w:szCs w:val="24"/>
                <w:lang w:val="en-US"/>
              </w:rPr>
            </w:pPr>
            <w:r w:rsidRPr="002B2626">
              <w:rPr>
                <w:b/>
                <w:caps/>
                <w:sz w:val="24"/>
                <w:szCs w:val="24"/>
                <w:lang w:val="en-US"/>
              </w:rPr>
              <w:t>2</w:t>
            </w:r>
          </w:p>
          <w:p w:rsidR="002B2626" w:rsidRPr="002B2626" w:rsidRDefault="002B2626" w:rsidP="008334E3">
            <w:pPr>
              <w:jc w:val="center"/>
              <w:rPr>
                <w:b/>
                <w:caps/>
                <w:sz w:val="24"/>
                <w:szCs w:val="24"/>
                <w:lang w:val="en-US"/>
              </w:rPr>
            </w:pPr>
          </w:p>
          <w:p w:rsidR="002B2626" w:rsidRPr="002B2626" w:rsidRDefault="002B2626" w:rsidP="008334E3">
            <w:pPr>
              <w:jc w:val="center"/>
              <w:rPr>
                <w:b/>
                <w:caps/>
                <w:sz w:val="24"/>
                <w:szCs w:val="24"/>
                <w:lang w:val="en-US"/>
              </w:rPr>
            </w:pPr>
          </w:p>
          <w:p w:rsidR="002B2626" w:rsidRPr="002B2626" w:rsidRDefault="002B2626" w:rsidP="008334E3">
            <w:pPr>
              <w:jc w:val="center"/>
              <w:rPr>
                <w:caps/>
                <w:sz w:val="24"/>
                <w:szCs w:val="24"/>
                <w:lang w:val="en-US"/>
              </w:rPr>
            </w:pPr>
            <w:r w:rsidRPr="002B2626">
              <w:rPr>
                <w:caps/>
                <w:sz w:val="24"/>
                <w:szCs w:val="24"/>
                <w:lang w:val="en-US"/>
              </w:rPr>
              <w:t>1</w:t>
            </w:r>
          </w:p>
          <w:p w:rsidR="002B2626" w:rsidRDefault="002B2626" w:rsidP="008334E3">
            <w:pPr>
              <w:jc w:val="center"/>
              <w:rPr>
                <w:caps/>
                <w:sz w:val="24"/>
                <w:szCs w:val="24"/>
                <w:lang w:val="en-US"/>
              </w:rPr>
            </w:pPr>
          </w:p>
          <w:p w:rsidR="002B2626" w:rsidRDefault="002B2626" w:rsidP="008334E3">
            <w:pPr>
              <w:jc w:val="center"/>
              <w:rPr>
                <w:caps/>
                <w:sz w:val="24"/>
                <w:szCs w:val="24"/>
                <w:lang w:val="en-US"/>
              </w:rPr>
            </w:pPr>
          </w:p>
          <w:p w:rsidR="002B2626" w:rsidRPr="002B2626" w:rsidRDefault="002B2626" w:rsidP="008334E3">
            <w:pPr>
              <w:jc w:val="center"/>
              <w:rPr>
                <w:caps/>
                <w:sz w:val="24"/>
                <w:szCs w:val="24"/>
                <w:lang w:val="en-US"/>
              </w:rPr>
            </w:pPr>
          </w:p>
          <w:p w:rsidR="002B2626" w:rsidRPr="002B2626" w:rsidRDefault="002B2626" w:rsidP="008334E3">
            <w:pPr>
              <w:jc w:val="center"/>
              <w:rPr>
                <w:caps/>
                <w:sz w:val="24"/>
                <w:szCs w:val="24"/>
                <w:lang w:val="en-US"/>
              </w:rPr>
            </w:pPr>
            <w:r w:rsidRPr="002B2626">
              <w:rPr>
                <w:caps/>
                <w:sz w:val="24"/>
                <w:szCs w:val="24"/>
                <w:lang w:val="en-US"/>
              </w:rPr>
              <w:t>1</w:t>
            </w:r>
          </w:p>
          <w:p w:rsidR="002B2626" w:rsidRPr="002B2626" w:rsidRDefault="002B2626" w:rsidP="008334E3">
            <w:pPr>
              <w:jc w:val="center"/>
              <w:rPr>
                <w:caps/>
                <w:sz w:val="24"/>
                <w:szCs w:val="24"/>
                <w:lang w:val="en-US"/>
              </w:rPr>
            </w:pPr>
          </w:p>
          <w:p w:rsidR="002B2626" w:rsidRPr="002B2626" w:rsidRDefault="002B2626" w:rsidP="008334E3">
            <w:pPr>
              <w:jc w:val="center"/>
              <w:rPr>
                <w:caps/>
                <w:sz w:val="24"/>
                <w:szCs w:val="24"/>
                <w:lang w:val="en-US"/>
              </w:rPr>
            </w:pPr>
          </w:p>
        </w:tc>
        <w:tc>
          <w:tcPr>
            <w:tcW w:w="5778" w:type="dxa"/>
            <w:tcBorders>
              <w:top w:val="single" w:sz="4" w:space="0" w:color="auto"/>
              <w:left w:val="single" w:sz="4" w:space="0" w:color="auto"/>
              <w:bottom w:val="single" w:sz="4" w:space="0" w:color="auto"/>
              <w:right w:val="single" w:sz="4" w:space="0" w:color="auto"/>
            </w:tcBorders>
          </w:tcPr>
          <w:p w:rsidR="002B2626" w:rsidRPr="002B2626" w:rsidRDefault="002B2626" w:rsidP="008334E3">
            <w:pPr>
              <w:rPr>
                <w:b/>
                <w:i/>
                <w:sz w:val="24"/>
                <w:szCs w:val="24"/>
                <w:lang w:val="uk-UA"/>
              </w:rPr>
            </w:pPr>
            <w:r w:rsidRPr="002B2626">
              <w:rPr>
                <w:b/>
                <w:i/>
                <w:sz w:val="24"/>
                <w:szCs w:val="24"/>
                <w:lang w:val="uk-UA"/>
              </w:rPr>
              <w:t xml:space="preserve">Тема </w:t>
            </w:r>
            <w:r w:rsidRPr="002B2626">
              <w:rPr>
                <w:b/>
                <w:i/>
                <w:sz w:val="24"/>
                <w:szCs w:val="24"/>
              </w:rPr>
              <w:t>8.</w:t>
            </w:r>
            <w:r w:rsidRPr="002B2626">
              <w:rPr>
                <w:b/>
                <w:i/>
                <w:sz w:val="24"/>
                <w:szCs w:val="24"/>
                <w:lang w:val="uk-UA"/>
              </w:rPr>
              <w:t>2</w:t>
            </w:r>
            <w:r w:rsidRPr="002B2626">
              <w:rPr>
                <w:sz w:val="24"/>
                <w:szCs w:val="24"/>
                <w:lang w:val="uk-UA"/>
              </w:rPr>
              <w:t xml:space="preserve">. </w:t>
            </w:r>
            <w:r w:rsidRPr="002B2626">
              <w:rPr>
                <w:b/>
                <w:i/>
                <w:sz w:val="24"/>
                <w:szCs w:val="24"/>
                <w:lang w:val="uk-UA"/>
              </w:rPr>
              <w:t xml:space="preserve">Прискорене пересування та легка атлетика </w:t>
            </w:r>
          </w:p>
          <w:p w:rsidR="002B2626" w:rsidRPr="002B2626" w:rsidRDefault="002B2626" w:rsidP="008334E3">
            <w:pPr>
              <w:rPr>
                <w:b/>
                <w:sz w:val="24"/>
                <w:szCs w:val="24"/>
                <w:lang w:val="uk-UA"/>
              </w:rPr>
            </w:pPr>
          </w:p>
          <w:p w:rsidR="002B2626" w:rsidRPr="002B2626" w:rsidRDefault="002B2626" w:rsidP="008334E3">
            <w:pPr>
              <w:rPr>
                <w:sz w:val="24"/>
                <w:szCs w:val="24"/>
                <w:lang w:val="uk-UA"/>
              </w:rPr>
            </w:pPr>
            <w:r w:rsidRPr="002B2626">
              <w:rPr>
                <w:b/>
                <w:sz w:val="24"/>
                <w:szCs w:val="24"/>
                <w:lang w:val="uk-UA"/>
              </w:rPr>
              <w:t>Контрольні вправи</w:t>
            </w:r>
            <w:r w:rsidRPr="002B2626">
              <w:rPr>
                <w:sz w:val="24"/>
                <w:szCs w:val="24"/>
                <w:lang w:val="uk-UA"/>
              </w:rPr>
              <w:t xml:space="preserve">. </w:t>
            </w:r>
          </w:p>
          <w:p w:rsidR="002B2626" w:rsidRPr="002B2626" w:rsidRDefault="002B2626" w:rsidP="008334E3">
            <w:pPr>
              <w:rPr>
                <w:sz w:val="24"/>
                <w:szCs w:val="24"/>
                <w:lang w:val="uk-UA"/>
              </w:rPr>
            </w:pPr>
            <w:r w:rsidRPr="002B2626">
              <w:rPr>
                <w:sz w:val="24"/>
                <w:szCs w:val="24"/>
                <w:lang w:val="uk-UA"/>
              </w:rPr>
              <w:t xml:space="preserve">Біг на 1км (Н-ПФП-6). </w:t>
            </w:r>
          </w:p>
          <w:p w:rsidR="002B2626" w:rsidRPr="002B2626" w:rsidRDefault="002B2626" w:rsidP="008334E3">
            <w:pPr>
              <w:rPr>
                <w:sz w:val="24"/>
                <w:szCs w:val="24"/>
                <w:lang w:val="uk-UA"/>
              </w:rPr>
            </w:pPr>
            <w:r w:rsidRPr="002B2626">
              <w:rPr>
                <w:sz w:val="24"/>
                <w:szCs w:val="24"/>
                <w:lang w:val="uk-UA"/>
              </w:rPr>
              <w:t>Метання гранати Ф-1 на дальність</w:t>
            </w:r>
            <w:r w:rsidRPr="002B2626">
              <w:rPr>
                <w:sz w:val="24"/>
                <w:szCs w:val="24"/>
              </w:rPr>
              <w:t xml:space="preserve"> (Н-ПФП-7)</w:t>
            </w:r>
            <w:r w:rsidRPr="002B2626">
              <w:rPr>
                <w:sz w:val="24"/>
                <w:szCs w:val="24"/>
                <w:lang w:val="uk-UA"/>
              </w:rPr>
              <w:t xml:space="preserve">. </w:t>
            </w:r>
          </w:p>
          <w:p w:rsidR="002B2626" w:rsidRPr="002B2626" w:rsidRDefault="002B2626" w:rsidP="008334E3">
            <w:pPr>
              <w:rPr>
                <w:b/>
                <w:sz w:val="24"/>
                <w:szCs w:val="24"/>
                <w:lang w:val="uk-UA"/>
              </w:rPr>
            </w:pPr>
          </w:p>
          <w:p w:rsidR="002B2626" w:rsidRPr="002B2626" w:rsidRDefault="002B2626" w:rsidP="008334E3">
            <w:pPr>
              <w:rPr>
                <w:sz w:val="24"/>
                <w:szCs w:val="24"/>
                <w:lang w:val="uk-UA"/>
              </w:rPr>
            </w:pPr>
            <w:r w:rsidRPr="002B2626">
              <w:rPr>
                <w:b/>
                <w:sz w:val="24"/>
                <w:szCs w:val="24"/>
                <w:lang w:val="uk-UA"/>
              </w:rPr>
              <w:t>Контрольна вправа</w:t>
            </w:r>
            <w:r w:rsidRPr="002B2626">
              <w:rPr>
                <w:sz w:val="24"/>
                <w:szCs w:val="24"/>
                <w:lang w:val="uk-UA"/>
              </w:rPr>
              <w:t>.</w:t>
            </w:r>
          </w:p>
          <w:p w:rsidR="002B2626" w:rsidRPr="002B2626" w:rsidRDefault="002B2626" w:rsidP="008334E3">
            <w:pPr>
              <w:jc w:val="both"/>
              <w:rPr>
                <w:b/>
                <w:caps/>
                <w:sz w:val="24"/>
                <w:szCs w:val="24"/>
                <w:lang w:val="uk-UA"/>
              </w:rPr>
            </w:pPr>
            <w:r w:rsidRPr="002B2626">
              <w:rPr>
                <w:sz w:val="24"/>
                <w:szCs w:val="24"/>
                <w:lang w:val="uk-UA"/>
              </w:rPr>
              <w:t xml:space="preserve">Марш-кидок на </w:t>
            </w:r>
            <w:smartTag w:uri="urn:schemas-microsoft-com:office:smarttags" w:element="metricconverter">
              <w:smartTagPr>
                <w:attr w:name="ProductID" w:val="5 км"/>
              </w:smartTagPr>
              <w:r w:rsidRPr="002B2626">
                <w:rPr>
                  <w:sz w:val="24"/>
                  <w:szCs w:val="24"/>
                  <w:lang w:val="uk-UA"/>
                </w:rPr>
                <w:t>5 км</w:t>
              </w:r>
            </w:smartTag>
            <w:r w:rsidRPr="002B2626">
              <w:rPr>
                <w:sz w:val="24"/>
                <w:szCs w:val="24"/>
                <w:lang w:val="uk-UA"/>
              </w:rPr>
              <w:t xml:space="preserve"> у склад</w:t>
            </w:r>
            <w:proofErr w:type="spellStart"/>
            <w:r w:rsidRPr="002B2626">
              <w:rPr>
                <w:sz w:val="24"/>
                <w:szCs w:val="24"/>
              </w:rPr>
              <w:t>i</w:t>
            </w:r>
            <w:proofErr w:type="spellEnd"/>
            <w:r w:rsidRPr="002B2626">
              <w:rPr>
                <w:sz w:val="24"/>
                <w:szCs w:val="24"/>
                <w:lang w:val="uk-UA"/>
              </w:rPr>
              <w:t xml:space="preserve"> навчального підрозділу (Н-ПФП-8). </w:t>
            </w:r>
          </w:p>
        </w:tc>
        <w:tc>
          <w:tcPr>
            <w:tcW w:w="2693" w:type="dxa"/>
            <w:tcBorders>
              <w:top w:val="single" w:sz="4" w:space="0" w:color="auto"/>
              <w:left w:val="single" w:sz="4" w:space="0" w:color="auto"/>
              <w:bottom w:val="single" w:sz="4" w:space="0" w:color="auto"/>
              <w:right w:val="single" w:sz="4" w:space="0" w:color="auto"/>
            </w:tcBorders>
          </w:tcPr>
          <w:p w:rsidR="002B2626" w:rsidRDefault="002B2626" w:rsidP="008334E3">
            <w:pPr>
              <w:spacing w:after="120"/>
              <w:jc w:val="both"/>
              <w:rPr>
                <w:b/>
                <w:lang w:val="uk-UA"/>
              </w:rPr>
            </w:pPr>
            <w:r>
              <w:rPr>
                <w:b/>
                <w:lang w:val="uk-UA"/>
              </w:rPr>
              <w:t xml:space="preserve">Учень: </w:t>
            </w:r>
          </w:p>
          <w:p w:rsidR="002B2626" w:rsidRDefault="002B2626" w:rsidP="008334E3">
            <w:pPr>
              <w:jc w:val="both"/>
              <w:rPr>
                <w:lang w:val="uk-UA"/>
              </w:rPr>
            </w:pPr>
            <w:r>
              <w:rPr>
                <w:b/>
                <w:i/>
                <w:lang w:val="uk-UA"/>
              </w:rPr>
              <w:t>в</w:t>
            </w:r>
            <w:r w:rsidRPr="00986F07">
              <w:rPr>
                <w:b/>
                <w:i/>
                <w:lang w:val="uk-UA"/>
              </w:rPr>
              <w:t>иконує</w:t>
            </w:r>
            <w:r>
              <w:rPr>
                <w:lang w:val="uk-UA"/>
              </w:rPr>
              <w:t xml:space="preserve"> нормативні вправи з </w:t>
            </w:r>
            <w:proofErr w:type="spellStart"/>
            <w:r>
              <w:rPr>
                <w:lang w:val="uk-UA"/>
              </w:rPr>
              <w:t>присконеного</w:t>
            </w:r>
            <w:proofErr w:type="spellEnd"/>
            <w:r>
              <w:rPr>
                <w:lang w:val="uk-UA"/>
              </w:rPr>
              <w:t xml:space="preserve"> пересування і метання гранат на будь-якій місцевості. </w:t>
            </w:r>
          </w:p>
          <w:p w:rsidR="002B2626" w:rsidRDefault="002B2626" w:rsidP="008334E3">
            <w:pPr>
              <w:jc w:val="both"/>
              <w:rPr>
                <w:lang w:val="uk-UA"/>
              </w:rPr>
            </w:pPr>
          </w:p>
          <w:p w:rsidR="002B2626" w:rsidRDefault="002B2626" w:rsidP="008334E3">
            <w:pPr>
              <w:jc w:val="both"/>
              <w:rPr>
                <w:b/>
                <w:caps/>
                <w:sz w:val="18"/>
                <w:szCs w:val="18"/>
                <w:lang w:val="uk-UA"/>
              </w:rPr>
            </w:pPr>
          </w:p>
        </w:tc>
      </w:tr>
      <w:tr w:rsidR="002B2626" w:rsidTr="002B2626">
        <w:tc>
          <w:tcPr>
            <w:tcW w:w="1172" w:type="dxa"/>
            <w:gridSpan w:val="5"/>
            <w:tcBorders>
              <w:top w:val="single" w:sz="4" w:space="0" w:color="auto"/>
              <w:left w:val="single" w:sz="4" w:space="0" w:color="auto"/>
              <w:bottom w:val="single" w:sz="4" w:space="0" w:color="auto"/>
              <w:right w:val="single" w:sz="4" w:space="0" w:color="auto"/>
            </w:tcBorders>
          </w:tcPr>
          <w:p w:rsidR="002B2626" w:rsidRPr="002B2626" w:rsidRDefault="002B2626" w:rsidP="008334E3">
            <w:pPr>
              <w:jc w:val="center"/>
              <w:rPr>
                <w:b/>
                <w:caps/>
                <w:sz w:val="24"/>
                <w:szCs w:val="24"/>
                <w:lang w:val="uk-UA"/>
              </w:rPr>
            </w:pPr>
          </w:p>
        </w:tc>
        <w:tc>
          <w:tcPr>
            <w:tcW w:w="698" w:type="dxa"/>
            <w:gridSpan w:val="2"/>
            <w:tcBorders>
              <w:top w:val="single" w:sz="4" w:space="0" w:color="auto"/>
              <w:left w:val="single" w:sz="4" w:space="0" w:color="auto"/>
              <w:bottom w:val="single" w:sz="4" w:space="0" w:color="auto"/>
              <w:right w:val="single" w:sz="4" w:space="0" w:color="auto"/>
            </w:tcBorders>
          </w:tcPr>
          <w:p w:rsidR="002B2626" w:rsidRPr="002B2626" w:rsidRDefault="002B2626" w:rsidP="008334E3">
            <w:pPr>
              <w:jc w:val="center"/>
              <w:rPr>
                <w:b/>
                <w:sz w:val="24"/>
                <w:szCs w:val="24"/>
                <w:lang w:val="en-US"/>
              </w:rPr>
            </w:pPr>
            <w:r w:rsidRPr="002B2626">
              <w:rPr>
                <w:b/>
                <w:sz w:val="24"/>
                <w:szCs w:val="24"/>
                <w:lang w:val="en-US"/>
              </w:rPr>
              <w:t>2</w:t>
            </w:r>
          </w:p>
          <w:p w:rsidR="002B2626" w:rsidRPr="002B2626" w:rsidRDefault="002B2626" w:rsidP="008334E3">
            <w:pPr>
              <w:jc w:val="center"/>
              <w:rPr>
                <w:b/>
                <w:sz w:val="24"/>
                <w:szCs w:val="24"/>
                <w:lang w:val="uk-UA"/>
              </w:rPr>
            </w:pPr>
          </w:p>
          <w:p w:rsidR="002B2626" w:rsidRPr="002B2626" w:rsidRDefault="002B2626" w:rsidP="008334E3">
            <w:pPr>
              <w:jc w:val="center"/>
              <w:rPr>
                <w:sz w:val="24"/>
                <w:szCs w:val="24"/>
                <w:lang w:val="en-US"/>
              </w:rPr>
            </w:pPr>
            <w:r w:rsidRPr="002B2626">
              <w:rPr>
                <w:sz w:val="24"/>
                <w:szCs w:val="24"/>
                <w:lang w:val="uk-UA"/>
              </w:rPr>
              <w:t>1</w:t>
            </w:r>
          </w:p>
          <w:p w:rsidR="002B2626" w:rsidRPr="002B2626" w:rsidRDefault="002B2626" w:rsidP="008334E3">
            <w:pPr>
              <w:jc w:val="center"/>
              <w:rPr>
                <w:sz w:val="24"/>
                <w:szCs w:val="24"/>
                <w:lang w:val="en-US"/>
              </w:rPr>
            </w:pPr>
          </w:p>
          <w:p w:rsidR="002B2626" w:rsidRDefault="002B2626" w:rsidP="008334E3">
            <w:pPr>
              <w:jc w:val="center"/>
              <w:rPr>
                <w:sz w:val="24"/>
                <w:szCs w:val="24"/>
                <w:lang w:val="en-US"/>
              </w:rPr>
            </w:pPr>
          </w:p>
          <w:p w:rsidR="002B2626" w:rsidRPr="002B2626" w:rsidRDefault="002B2626" w:rsidP="008334E3">
            <w:pPr>
              <w:jc w:val="center"/>
              <w:rPr>
                <w:sz w:val="24"/>
                <w:szCs w:val="24"/>
                <w:lang w:val="en-US"/>
              </w:rPr>
            </w:pPr>
          </w:p>
          <w:p w:rsidR="002B2626" w:rsidRPr="002B2626" w:rsidRDefault="002B2626" w:rsidP="008334E3">
            <w:pPr>
              <w:jc w:val="center"/>
              <w:rPr>
                <w:sz w:val="24"/>
                <w:szCs w:val="24"/>
                <w:lang w:val="en-US"/>
              </w:rPr>
            </w:pPr>
          </w:p>
          <w:p w:rsidR="002B2626" w:rsidRPr="002B2626" w:rsidRDefault="002B2626" w:rsidP="008334E3">
            <w:pPr>
              <w:jc w:val="center"/>
              <w:rPr>
                <w:sz w:val="24"/>
                <w:szCs w:val="24"/>
                <w:lang w:val="en-US"/>
              </w:rPr>
            </w:pPr>
          </w:p>
          <w:p w:rsidR="002B2626" w:rsidRPr="002B2626" w:rsidRDefault="002B2626" w:rsidP="008334E3">
            <w:pPr>
              <w:jc w:val="center"/>
              <w:rPr>
                <w:sz w:val="24"/>
                <w:szCs w:val="24"/>
                <w:lang w:val="en-US"/>
              </w:rPr>
            </w:pPr>
            <w:r w:rsidRPr="002B2626">
              <w:rPr>
                <w:sz w:val="24"/>
                <w:szCs w:val="24"/>
                <w:lang w:val="en-US"/>
              </w:rPr>
              <w:t>1</w:t>
            </w:r>
          </w:p>
          <w:p w:rsidR="002B2626" w:rsidRPr="002B2626" w:rsidRDefault="002B2626" w:rsidP="008334E3">
            <w:pPr>
              <w:jc w:val="center"/>
              <w:rPr>
                <w:b/>
                <w:caps/>
                <w:sz w:val="24"/>
                <w:szCs w:val="24"/>
                <w:lang w:val="uk-UA"/>
              </w:rPr>
            </w:pPr>
          </w:p>
        </w:tc>
        <w:tc>
          <w:tcPr>
            <w:tcW w:w="5778" w:type="dxa"/>
            <w:tcBorders>
              <w:top w:val="single" w:sz="4" w:space="0" w:color="auto"/>
              <w:left w:val="single" w:sz="4" w:space="0" w:color="auto"/>
              <w:bottom w:val="single" w:sz="4" w:space="0" w:color="auto"/>
              <w:right w:val="single" w:sz="4" w:space="0" w:color="auto"/>
            </w:tcBorders>
          </w:tcPr>
          <w:p w:rsidR="002B2626" w:rsidRPr="002B2626" w:rsidRDefault="002B2626" w:rsidP="008334E3">
            <w:pPr>
              <w:rPr>
                <w:b/>
                <w:i/>
                <w:sz w:val="24"/>
                <w:szCs w:val="24"/>
                <w:lang w:val="uk-UA"/>
              </w:rPr>
            </w:pPr>
            <w:r w:rsidRPr="002B2626">
              <w:rPr>
                <w:b/>
                <w:i/>
                <w:sz w:val="24"/>
                <w:szCs w:val="24"/>
                <w:lang w:val="uk-UA"/>
              </w:rPr>
              <w:t xml:space="preserve">Тема </w:t>
            </w:r>
            <w:r w:rsidRPr="002B2626">
              <w:rPr>
                <w:b/>
                <w:i/>
                <w:sz w:val="24"/>
                <w:szCs w:val="24"/>
              </w:rPr>
              <w:t>8.</w:t>
            </w:r>
            <w:r w:rsidRPr="002B2626">
              <w:rPr>
                <w:b/>
                <w:i/>
                <w:sz w:val="24"/>
                <w:szCs w:val="24"/>
                <w:lang w:val="uk-UA"/>
              </w:rPr>
              <w:t>3</w:t>
            </w:r>
            <w:r w:rsidRPr="002B2626">
              <w:rPr>
                <w:sz w:val="24"/>
                <w:szCs w:val="24"/>
                <w:lang w:val="uk-UA"/>
              </w:rPr>
              <w:t xml:space="preserve">. </w:t>
            </w:r>
            <w:r w:rsidRPr="002B2626">
              <w:rPr>
                <w:b/>
                <w:i/>
                <w:sz w:val="24"/>
                <w:szCs w:val="24"/>
                <w:lang w:val="uk-UA"/>
              </w:rPr>
              <w:t>Подолання перешкод</w:t>
            </w:r>
          </w:p>
          <w:p w:rsidR="002B2626" w:rsidRPr="002B2626" w:rsidRDefault="002B2626" w:rsidP="008334E3">
            <w:pPr>
              <w:jc w:val="both"/>
              <w:rPr>
                <w:b/>
                <w:sz w:val="24"/>
                <w:szCs w:val="24"/>
              </w:rPr>
            </w:pPr>
          </w:p>
          <w:p w:rsidR="002B2626" w:rsidRPr="002B2626" w:rsidRDefault="002B2626" w:rsidP="008334E3">
            <w:pPr>
              <w:jc w:val="both"/>
              <w:rPr>
                <w:sz w:val="24"/>
                <w:szCs w:val="24"/>
                <w:lang w:val="uk-UA"/>
              </w:rPr>
            </w:pPr>
            <w:r w:rsidRPr="002B2626">
              <w:rPr>
                <w:b/>
                <w:sz w:val="24"/>
                <w:szCs w:val="24"/>
                <w:lang w:val="uk-UA"/>
              </w:rPr>
              <w:t>Подолання єдиної смуги перешкод.</w:t>
            </w:r>
            <w:r w:rsidRPr="002B2626">
              <w:rPr>
                <w:sz w:val="24"/>
                <w:szCs w:val="24"/>
                <w:lang w:val="uk-UA"/>
              </w:rPr>
              <w:t xml:space="preserve"> </w:t>
            </w:r>
          </w:p>
          <w:p w:rsidR="002B2626" w:rsidRPr="002B2626" w:rsidRDefault="002B2626" w:rsidP="008334E3">
            <w:pPr>
              <w:jc w:val="both"/>
              <w:rPr>
                <w:b/>
                <w:sz w:val="24"/>
                <w:szCs w:val="24"/>
              </w:rPr>
            </w:pPr>
            <w:proofErr w:type="spellStart"/>
            <w:r w:rsidRPr="002B2626">
              <w:rPr>
                <w:sz w:val="24"/>
                <w:szCs w:val="24"/>
              </w:rPr>
              <w:t>Тренування</w:t>
            </w:r>
            <w:proofErr w:type="spellEnd"/>
            <w:r w:rsidRPr="002B2626">
              <w:rPr>
                <w:sz w:val="24"/>
                <w:szCs w:val="24"/>
              </w:rPr>
              <w:t xml:space="preserve"> у </w:t>
            </w:r>
            <w:proofErr w:type="spellStart"/>
            <w:r w:rsidRPr="002B2626">
              <w:rPr>
                <w:sz w:val="24"/>
                <w:szCs w:val="24"/>
              </w:rPr>
              <w:t>подоланні</w:t>
            </w:r>
            <w:proofErr w:type="spellEnd"/>
            <w:r w:rsidRPr="002B2626">
              <w:rPr>
                <w:sz w:val="24"/>
                <w:szCs w:val="24"/>
              </w:rPr>
              <w:t xml:space="preserve"> </w:t>
            </w:r>
            <w:proofErr w:type="spellStart"/>
            <w:r w:rsidRPr="002B2626">
              <w:rPr>
                <w:sz w:val="24"/>
                <w:szCs w:val="24"/>
              </w:rPr>
              <w:t>перешкод</w:t>
            </w:r>
            <w:proofErr w:type="spellEnd"/>
            <w:r w:rsidRPr="002B2626">
              <w:rPr>
                <w:sz w:val="24"/>
                <w:szCs w:val="24"/>
              </w:rPr>
              <w:t xml:space="preserve"> за </w:t>
            </w:r>
            <w:proofErr w:type="spellStart"/>
            <w:r w:rsidRPr="002B2626">
              <w:rPr>
                <w:sz w:val="24"/>
                <w:szCs w:val="24"/>
              </w:rPr>
              <w:t>умовами</w:t>
            </w:r>
            <w:proofErr w:type="spellEnd"/>
            <w:r w:rsidRPr="002B2626">
              <w:rPr>
                <w:sz w:val="24"/>
                <w:szCs w:val="24"/>
              </w:rPr>
              <w:t xml:space="preserve"> </w:t>
            </w:r>
            <w:proofErr w:type="spellStart"/>
            <w:r w:rsidRPr="002B2626">
              <w:rPr>
                <w:sz w:val="24"/>
                <w:szCs w:val="24"/>
              </w:rPr>
              <w:t>загальної</w:t>
            </w:r>
            <w:proofErr w:type="spellEnd"/>
            <w:r w:rsidRPr="002B2626">
              <w:rPr>
                <w:sz w:val="24"/>
                <w:szCs w:val="24"/>
              </w:rPr>
              <w:t xml:space="preserve"> </w:t>
            </w:r>
            <w:proofErr w:type="spellStart"/>
            <w:r w:rsidRPr="002B2626">
              <w:rPr>
                <w:sz w:val="24"/>
                <w:szCs w:val="24"/>
              </w:rPr>
              <w:t>контрольної</w:t>
            </w:r>
            <w:proofErr w:type="spellEnd"/>
            <w:r w:rsidRPr="002B2626">
              <w:rPr>
                <w:sz w:val="24"/>
                <w:szCs w:val="24"/>
              </w:rPr>
              <w:t xml:space="preserve"> </w:t>
            </w:r>
            <w:proofErr w:type="spellStart"/>
            <w:r w:rsidRPr="002B2626">
              <w:rPr>
                <w:sz w:val="24"/>
                <w:szCs w:val="24"/>
              </w:rPr>
              <w:t>вправи</w:t>
            </w:r>
            <w:proofErr w:type="spellEnd"/>
            <w:r w:rsidRPr="002B2626">
              <w:rPr>
                <w:sz w:val="24"/>
                <w:szCs w:val="24"/>
              </w:rPr>
              <w:t xml:space="preserve"> на </w:t>
            </w:r>
            <w:proofErr w:type="spellStart"/>
            <w:r w:rsidRPr="002B2626">
              <w:rPr>
                <w:sz w:val="24"/>
                <w:szCs w:val="24"/>
              </w:rPr>
              <w:t>смузі</w:t>
            </w:r>
            <w:proofErr w:type="spellEnd"/>
            <w:r w:rsidRPr="002B2626">
              <w:rPr>
                <w:sz w:val="24"/>
                <w:szCs w:val="24"/>
              </w:rPr>
              <w:t xml:space="preserve"> </w:t>
            </w:r>
            <w:proofErr w:type="spellStart"/>
            <w:r w:rsidRPr="002B2626">
              <w:rPr>
                <w:sz w:val="24"/>
                <w:szCs w:val="24"/>
              </w:rPr>
              <w:t>перешкод</w:t>
            </w:r>
            <w:proofErr w:type="spellEnd"/>
            <w:r w:rsidRPr="002B2626">
              <w:rPr>
                <w:sz w:val="24"/>
                <w:szCs w:val="24"/>
              </w:rPr>
              <w:t>.</w:t>
            </w:r>
            <w:r w:rsidRPr="002B2626">
              <w:rPr>
                <w:sz w:val="24"/>
                <w:szCs w:val="24"/>
                <w:lang w:val="uk-UA"/>
              </w:rPr>
              <w:t xml:space="preserve"> </w:t>
            </w:r>
            <w:proofErr w:type="spellStart"/>
            <w:r w:rsidRPr="002B2626">
              <w:rPr>
                <w:sz w:val="24"/>
                <w:szCs w:val="24"/>
              </w:rPr>
              <w:t>Комплексне</w:t>
            </w:r>
            <w:proofErr w:type="spellEnd"/>
            <w:r w:rsidRPr="002B2626">
              <w:rPr>
                <w:sz w:val="24"/>
                <w:szCs w:val="24"/>
              </w:rPr>
              <w:t xml:space="preserve"> </w:t>
            </w:r>
            <w:proofErr w:type="spellStart"/>
            <w:r w:rsidRPr="002B2626">
              <w:rPr>
                <w:sz w:val="24"/>
                <w:szCs w:val="24"/>
              </w:rPr>
              <w:t>тренування</w:t>
            </w:r>
            <w:proofErr w:type="spellEnd"/>
            <w:r w:rsidRPr="002B2626">
              <w:rPr>
                <w:sz w:val="24"/>
                <w:szCs w:val="24"/>
                <w:lang w:val="uk-UA"/>
              </w:rPr>
              <w:t xml:space="preserve"> (подолання перешкод </w:t>
            </w:r>
            <w:proofErr w:type="spellStart"/>
            <w:r w:rsidRPr="002B2626">
              <w:rPr>
                <w:sz w:val="24"/>
                <w:szCs w:val="24"/>
                <w:lang w:val="uk-UA"/>
              </w:rPr>
              <w:t>поточно</w:t>
            </w:r>
            <w:proofErr w:type="spellEnd"/>
            <w:r w:rsidRPr="002B2626">
              <w:rPr>
                <w:sz w:val="24"/>
                <w:szCs w:val="24"/>
              </w:rPr>
              <w:t xml:space="preserve"> </w:t>
            </w:r>
            <w:proofErr w:type="spellStart"/>
            <w:r w:rsidRPr="002B2626">
              <w:rPr>
                <w:sz w:val="24"/>
                <w:szCs w:val="24"/>
              </w:rPr>
              <w:t>і</w:t>
            </w:r>
            <w:proofErr w:type="spellEnd"/>
            <w:r w:rsidRPr="002B2626">
              <w:rPr>
                <w:sz w:val="24"/>
                <w:szCs w:val="24"/>
                <w:lang w:val="uk-UA"/>
              </w:rPr>
              <w:t xml:space="preserve"> змагально-груповим методом)</w:t>
            </w:r>
            <w:r w:rsidRPr="002B2626">
              <w:rPr>
                <w:sz w:val="24"/>
                <w:szCs w:val="24"/>
              </w:rPr>
              <w:t xml:space="preserve">.  </w:t>
            </w:r>
            <w:r w:rsidRPr="002B2626">
              <w:rPr>
                <w:sz w:val="24"/>
                <w:szCs w:val="24"/>
                <w:lang w:val="uk-UA"/>
              </w:rPr>
              <w:t xml:space="preserve"> </w:t>
            </w:r>
          </w:p>
          <w:p w:rsidR="002B2626" w:rsidRPr="002B2626" w:rsidRDefault="002B2626" w:rsidP="008334E3">
            <w:pPr>
              <w:jc w:val="both"/>
              <w:rPr>
                <w:b/>
                <w:sz w:val="24"/>
                <w:szCs w:val="24"/>
              </w:rPr>
            </w:pPr>
          </w:p>
          <w:p w:rsidR="002B2626" w:rsidRPr="002B2626" w:rsidRDefault="002B2626" w:rsidP="008334E3">
            <w:pPr>
              <w:jc w:val="both"/>
              <w:rPr>
                <w:b/>
                <w:caps/>
                <w:sz w:val="24"/>
                <w:szCs w:val="24"/>
                <w:lang w:val="uk-UA"/>
              </w:rPr>
            </w:pPr>
            <w:r w:rsidRPr="002B2626">
              <w:rPr>
                <w:b/>
                <w:sz w:val="24"/>
                <w:szCs w:val="24"/>
                <w:lang w:val="uk-UA"/>
              </w:rPr>
              <w:t>Контрольна вправа</w:t>
            </w:r>
            <w:r w:rsidRPr="002B2626">
              <w:rPr>
                <w:sz w:val="24"/>
                <w:szCs w:val="24"/>
                <w:lang w:val="uk-UA"/>
              </w:rPr>
              <w:t xml:space="preserve">. </w:t>
            </w:r>
            <w:r w:rsidRPr="002B2626">
              <w:rPr>
                <w:b/>
                <w:sz w:val="24"/>
                <w:szCs w:val="24"/>
                <w:lang w:val="uk-UA"/>
              </w:rPr>
              <w:t xml:space="preserve"> </w:t>
            </w:r>
            <w:r w:rsidRPr="002B2626">
              <w:rPr>
                <w:sz w:val="24"/>
                <w:szCs w:val="24"/>
                <w:lang w:val="uk-UA"/>
              </w:rPr>
              <w:t>Виконання</w:t>
            </w:r>
            <w:r w:rsidRPr="002B2626">
              <w:rPr>
                <w:b/>
                <w:sz w:val="24"/>
                <w:szCs w:val="24"/>
                <w:lang w:val="uk-UA"/>
              </w:rPr>
              <w:t xml:space="preserve"> з</w:t>
            </w:r>
            <w:proofErr w:type="spellStart"/>
            <w:r w:rsidRPr="002B2626">
              <w:rPr>
                <w:sz w:val="24"/>
                <w:szCs w:val="24"/>
              </w:rPr>
              <w:t>агальн</w:t>
            </w:r>
            <w:r w:rsidRPr="002B2626">
              <w:rPr>
                <w:sz w:val="24"/>
                <w:szCs w:val="24"/>
                <w:lang w:val="uk-UA"/>
              </w:rPr>
              <w:t>ої</w:t>
            </w:r>
            <w:proofErr w:type="spellEnd"/>
            <w:r w:rsidRPr="002B2626">
              <w:rPr>
                <w:sz w:val="24"/>
                <w:szCs w:val="24"/>
                <w:lang w:val="uk-UA"/>
              </w:rPr>
              <w:t xml:space="preserve"> </w:t>
            </w:r>
            <w:proofErr w:type="spellStart"/>
            <w:r w:rsidRPr="002B2626">
              <w:rPr>
                <w:sz w:val="24"/>
                <w:szCs w:val="24"/>
              </w:rPr>
              <w:t>контрольн</w:t>
            </w:r>
            <w:r w:rsidRPr="002B2626">
              <w:rPr>
                <w:sz w:val="24"/>
                <w:szCs w:val="24"/>
                <w:lang w:val="uk-UA"/>
              </w:rPr>
              <w:t>ої</w:t>
            </w:r>
            <w:proofErr w:type="spellEnd"/>
            <w:r w:rsidRPr="002B2626">
              <w:rPr>
                <w:sz w:val="24"/>
                <w:szCs w:val="24"/>
                <w:lang w:val="uk-UA"/>
              </w:rPr>
              <w:t xml:space="preserve"> </w:t>
            </w:r>
            <w:proofErr w:type="spellStart"/>
            <w:r w:rsidRPr="002B2626">
              <w:rPr>
                <w:sz w:val="24"/>
                <w:szCs w:val="24"/>
              </w:rPr>
              <w:t>вправ</w:t>
            </w:r>
            <w:proofErr w:type="spellEnd"/>
            <w:r w:rsidRPr="002B2626">
              <w:rPr>
                <w:sz w:val="24"/>
                <w:szCs w:val="24"/>
                <w:lang w:val="uk-UA"/>
              </w:rPr>
              <w:t>и</w:t>
            </w:r>
            <w:r w:rsidRPr="002B2626">
              <w:rPr>
                <w:sz w:val="24"/>
                <w:szCs w:val="24"/>
              </w:rPr>
              <w:t xml:space="preserve"> на </w:t>
            </w:r>
            <w:r w:rsidRPr="002B2626">
              <w:rPr>
                <w:sz w:val="24"/>
                <w:szCs w:val="24"/>
                <w:lang w:val="uk-UA"/>
              </w:rPr>
              <w:t xml:space="preserve">єдиній </w:t>
            </w:r>
            <w:proofErr w:type="spellStart"/>
            <w:r w:rsidRPr="002B2626">
              <w:rPr>
                <w:sz w:val="24"/>
                <w:szCs w:val="24"/>
              </w:rPr>
              <w:t>смузi</w:t>
            </w:r>
            <w:proofErr w:type="spellEnd"/>
            <w:r w:rsidRPr="002B2626">
              <w:rPr>
                <w:sz w:val="24"/>
                <w:szCs w:val="24"/>
              </w:rPr>
              <w:t xml:space="preserve">  </w:t>
            </w:r>
            <w:proofErr w:type="spellStart"/>
            <w:r w:rsidRPr="002B2626">
              <w:rPr>
                <w:sz w:val="24"/>
                <w:szCs w:val="24"/>
              </w:rPr>
              <w:t>перешкод</w:t>
            </w:r>
            <w:proofErr w:type="spellEnd"/>
            <w:r w:rsidRPr="002B2626">
              <w:rPr>
                <w:sz w:val="24"/>
                <w:szCs w:val="24"/>
                <w:lang w:val="uk-UA"/>
              </w:rPr>
              <w:t xml:space="preserve"> (Н-ПФП-9)</w:t>
            </w:r>
            <w:r w:rsidRPr="002B2626">
              <w:rPr>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2B2626" w:rsidRDefault="002B2626" w:rsidP="008334E3">
            <w:pPr>
              <w:spacing w:after="120"/>
              <w:jc w:val="both"/>
              <w:rPr>
                <w:b/>
                <w:lang w:val="uk-UA"/>
              </w:rPr>
            </w:pPr>
            <w:r>
              <w:rPr>
                <w:b/>
                <w:lang w:val="uk-UA"/>
              </w:rPr>
              <w:t xml:space="preserve">Учень: </w:t>
            </w:r>
          </w:p>
          <w:p w:rsidR="002B2626" w:rsidRDefault="002B2626" w:rsidP="008334E3">
            <w:pPr>
              <w:jc w:val="both"/>
              <w:rPr>
                <w:lang w:val="uk-UA"/>
              </w:rPr>
            </w:pPr>
            <w:r w:rsidRPr="00986F07">
              <w:rPr>
                <w:b/>
                <w:i/>
                <w:lang w:val="uk-UA"/>
              </w:rPr>
              <w:t>тренується</w:t>
            </w:r>
            <w:r>
              <w:rPr>
                <w:lang w:val="uk-UA"/>
              </w:rPr>
              <w:t xml:space="preserve"> у подоланні перешкод за умовами загальної контрольної вправи, в тому числі метанням гранат;</w:t>
            </w:r>
          </w:p>
          <w:p w:rsidR="002B2626" w:rsidRPr="00D86E20" w:rsidRDefault="002B2626" w:rsidP="008334E3">
            <w:pPr>
              <w:jc w:val="both"/>
              <w:rPr>
                <w:lang w:val="uk-UA"/>
              </w:rPr>
            </w:pPr>
            <w:r w:rsidRPr="00D86E20">
              <w:rPr>
                <w:b/>
                <w:i/>
                <w:lang w:val="uk-UA"/>
              </w:rPr>
              <w:t>виконує</w:t>
            </w:r>
            <w:r>
              <w:rPr>
                <w:lang w:val="uk-UA"/>
              </w:rPr>
              <w:t xml:space="preserve"> нормативну вправу з подолання перешкод</w:t>
            </w:r>
            <w:r w:rsidRPr="00D86E20">
              <w:t xml:space="preserve">; </w:t>
            </w:r>
          </w:p>
          <w:p w:rsidR="002B2626" w:rsidRDefault="002B2626" w:rsidP="008334E3">
            <w:pPr>
              <w:jc w:val="both"/>
              <w:rPr>
                <w:b/>
                <w:i/>
                <w:lang w:val="uk-UA"/>
              </w:rPr>
            </w:pPr>
            <w:r>
              <w:rPr>
                <w:b/>
                <w:i/>
                <w:lang w:val="uk-UA"/>
              </w:rPr>
              <w:t>виявляє</w:t>
            </w:r>
            <w:r>
              <w:rPr>
                <w:lang w:val="uk-UA"/>
              </w:rPr>
              <w:t xml:space="preserve"> витривалість під час подолання смуги перешкод.</w:t>
            </w:r>
          </w:p>
          <w:p w:rsidR="002B2626" w:rsidRDefault="002B2626" w:rsidP="008334E3">
            <w:pPr>
              <w:jc w:val="both"/>
              <w:rPr>
                <w:b/>
                <w:caps/>
                <w:sz w:val="18"/>
                <w:szCs w:val="18"/>
                <w:lang w:val="uk-UA"/>
              </w:rPr>
            </w:pPr>
          </w:p>
        </w:tc>
      </w:tr>
      <w:tr w:rsidR="002B2626" w:rsidTr="002B2626">
        <w:tc>
          <w:tcPr>
            <w:tcW w:w="1128" w:type="dxa"/>
            <w:gridSpan w:val="4"/>
            <w:tcBorders>
              <w:top w:val="single" w:sz="4" w:space="0" w:color="auto"/>
              <w:left w:val="single" w:sz="4" w:space="0" w:color="auto"/>
              <w:bottom w:val="single" w:sz="4" w:space="0" w:color="auto"/>
              <w:right w:val="single" w:sz="4" w:space="0" w:color="auto"/>
            </w:tcBorders>
          </w:tcPr>
          <w:p w:rsidR="002B2626" w:rsidRPr="002B2626" w:rsidRDefault="002B2626" w:rsidP="008334E3">
            <w:pPr>
              <w:jc w:val="center"/>
              <w:rPr>
                <w:b/>
                <w:caps/>
                <w:sz w:val="24"/>
                <w:szCs w:val="24"/>
                <w:lang w:val="uk-UA"/>
              </w:rPr>
            </w:pPr>
          </w:p>
        </w:tc>
        <w:tc>
          <w:tcPr>
            <w:tcW w:w="708" w:type="dxa"/>
            <w:gridSpan w:val="2"/>
            <w:tcBorders>
              <w:top w:val="single" w:sz="4" w:space="0" w:color="auto"/>
              <w:left w:val="single" w:sz="4" w:space="0" w:color="auto"/>
              <w:bottom w:val="single" w:sz="4" w:space="0" w:color="auto"/>
              <w:right w:val="single" w:sz="4" w:space="0" w:color="auto"/>
            </w:tcBorders>
          </w:tcPr>
          <w:p w:rsidR="002B2626" w:rsidRPr="002B2626" w:rsidRDefault="002B2626" w:rsidP="008334E3">
            <w:pPr>
              <w:jc w:val="center"/>
              <w:rPr>
                <w:b/>
                <w:sz w:val="24"/>
                <w:szCs w:val="24"/>
                <w:lang w:val="uk-UA"/>
              </w:rPr>
            </w:pPr>
            <w:r w:rsidRPr="002B2626">
              <w:rPr>
                <w:b/>
                <w:sz w:val="24"/>
                <w:szCs w:val="24"/>
                <w:lang w:val="en-US"/>
              </w:rPr>
              <w:t xml:space="preserve">18  </w:t>
            </w:r>
          </w:p>
        </w:tc>
        <w:tc>
          <w:tcPr>
            <w:tcW w:w="5812" w:type="dxa"/>
            <w:gridSpan w:val="2"/>
            <w:tcBorders>
              <w:top w:val="single" w:sz="4" w:space="0" w:color="auto"/>
              <w:left w:val="single" w:sz="4" w:space="0" w:color="auto"/>
              <w:bottom w:val="single" w:sz="4" w:space="0" w:color="auto"/>
              <w:right w:val="single" w:sz="4" w:space="0" w:color="auto"/>
            </w:tcBorders>
          </w:tcPr>
          <w:p w:rsidR="002B2626" w:rsidRPr="002B2626" w:rsidRDefault="002B2626" w:rsidP="008334E3">
            <w:pPr>
              <w:rPr>
                <w:b/>
                <w:i/>
                <w:sz w:val="24"/>
                <w:szCs w:val="24"/>
                <w:lang w:val="uk-UA"/>
              </w:rPr>
            </w:pPr>
            <w:r w:rsidRPr="002B2626">
              <w:rPr>
                <w:b/>
                <w:sz w:val="24"/>
                <w:szCs w:val="24"/>
                <w:lang w:val="uk-UA"/>
              </w:rPr>
              <w:t>ВСЬОГО</w:t>
            </w:r>
            <w:r w:rsidRPr="002B2626">
              <w:rPr>
                <w:b/>
                <w:i/>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Pr>
          <w:p w:rsidR="002B2626" w:rsidRDefault="002B2626" w:rsidP="008334E3">
            <w:pPr>
              <w:ind w:left="-23" w:firstLine="23"/>
              <w:jc w:val="both"/>
              <w:rPr>
                <w:b/>
                <w:color w:val="000000"/>
                <w:lang w:val="uk-UA"/>
              </w:rPr>
            </w:pPr>
          </w:p>
        </w:tc>
      </w:tr>
    </w:tbl>
    <w:p w:rsidR="002B2626" w:rsidRPr="002B2626" w:rsidRDefault="002B2626" w:rsidP="002B2626">
      <w:pPr>
        <w:ind w:left="900" w:hanging="900"/>
        <w:jc w:val="center"/>
        <w:rPr>
          <w:b/>
          <w:caps/>
          <w:sz w:val="24"/>
          <w:szCs w:val="24"/>
          <w:lang w:val="en-US"/>
        </w:rPr>
      </w:pPr>
      <w:r>
        <w:rPr>
          <w:b/>
          <w:sz w:val="24"/>
          <w:szCs w:val="24"/>
          <w:lang w:val="en-US"/>
        </w:rPr>
        <w:t xml:space="preserve"> </w:t>
      </w:r>
    </w:p>
    <w:p w:rsidR="0044326A" w:rsidRDefault="0044326A"/>
    <w:sectPr w:rsidR="00443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2626"/>
    <w:rsid w:val="002B2626"/>
    <w:rsid w:val="00443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2626"/>
    <w:pPr>
      <w:spacing w:after="120" w:line="240" w:lineRule="auto"/>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rsid w:val="002B2626"/>
    <w:rPr>
      <w:rFonts w:ascii="Times New Roman" w:eastAsia="Times New Roman" w:hAnsi="Times New Roman" w:cs="Times New Roman"/>
      <w:sz w:val="24"/>
      <w:szCs w:val="24"/>
      <w:lang w:val="uk-UA"/>
    </w:rPr>
  </w:style>
  <w:style w:type="paragraph" w:customStyle="1" w:styleId="Normal">
    <w:name w:val="Normal"/>
    <w:rsid w:val="002B2626"/>
    <w:pPr>
      <w:widowControl w:val="0"/>
      <w:snapToGrid w:val="0"/>
      <w:spacing w:after="0" w:line="259" w:lineRule="auto"/>
      <w:ind w:left="40" w:firstLine="700"/>
      <w:jc w:val="both"/>
    </w:pPr>
    <w:rPr>
      <w:rFonts w:ascii="Times New Roman" w:eastAsia="Times New Roman" w:hAnsi="Times New Roman" w:cs="Times New Roman"/>
      <w:sz w:val="28"/>
      <w:szCs w:val="20"/>
      <w:lang w:val="uk-UA"/>
    </w:rPr>
  </w:style>
  <w:style w:type="paragraph" w:styleId="2">
    <w:name w:val="Body Text Indent 2"/>
    <w:basedOn w:val="a"/>
    <w:link w:val="20"/>
    <w:rsid w:val="002B2626"/>
    <w:pPr>
      <w:spacing w:after="120" w:line="480" w:lineRule="auto"/>
      <w:ind w:left="283"/>
    </w:pPr>
    <w:rPr>
      <w:rFonts w:ascii="Times New Roman" w:eastAsia="Times New Roman" w:hAnsi="Times New Roman" w:cs="Times New Roman"/>
      <w:sz w:val="20"/>
      <w:szCs w:val="20"/>
      <w:lang w:eastAsia="uk-UA"/>
    </w:rPr>
  </w:style>
  <w:style w:type="character" w:customStyle="1" w:styleId="20">
    <w:name w:val="Основной текст с отступом 2 Знак"/>
    <w:basedOn w:val="a0"/>
    <w:link w:val="2"/>
    <w:rsid w:val="002B2626"/>
    <w:rPr>
      <w:rFonts w:ascii="Times New Roman" w:eastAsia="Times New Roman" w:hAnsi="Times New Roman" w:cs="Times New Roman"/>
      <w:sz w:val="20"/>
      <w:szCs w:val="20"/>
      <w:lang w:eastAsia="uk-UA"/>
    </w:rPr>
  </w:style>
  <w:style w:type="table" w:styleId="a5">
    <w:name w:val="Table Grid"/>
    <w:basedOn w:val="a1"/>
    <w:rsid w:val="002B26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1436</Words>
  <Characters>8187</Characters>
  <Application>Microsoft Office Word</Application>
  <DocSecurity>0</DocSecurity>
  <Lines>68</Lines>
  <Paragraphs>19</Paragraphs>
  <ScaleCrop>false</ScaleCrop>
  <Company>Reanimator Extreme Edition</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2013-01-14T13:30:00Z</dcterms:created>
  <dcterms:modified xsi:type="dcterms:W3CDTF">2013-01-14T13:34:00Z</dcterms:modified>
</cp:coreProperties>
</file>