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1C" w:rsidRDefault="003C061C" w:rsidP="003C061C">
      <w:pPr>
        <w:jc w:val="center"/>
        <w:rPr>
          <w:b/>
        </w:rPr>
      </w:pPr>
      <w:r>
        <w:rPr>
          <w:b/>
        </w:rPr>
        <w:t>Організація діяльності інклюзивного закладу</w:t>
      </w:r>
    </w:p>
    <w:p w:rsidR="003C061C" w:rsidRDefault="003C061C" w:rsidP="003C061C"/>
    <w:p w:rsidR="003C061C" w:rsidRDefault="003C061C" w:rsidP="003C061C">
      <w:pPr>
        <w:jc w:val="both"/>
      </w:pPr>
      <w:r>
        <w:t>«Школам необхідно знаходити шляхи, які б забезпечували успішне навчання всіх дітей, включаючи дітей, які мають фізичні чи розумові розлади. Проблема, яка стоїть перед інклюзивною школою, полягає в розробці особистісно-орієнтованих педагогічних методів, які б забезпечили успішне навчання всіх дітей, у тому числі й дітей з розумовими чи фізичними розладами. Основний принцип створення інклюзивної школи полягає в тому, що всі діти мають навчатися разом у всіх випадках, коли це виявляється можливим, не дивлячись на певні труднощі чи відмінності, що існують між ними. Інклюзивні школи мають визнавати і враховувати різноманітні потреби своїх учнів шляхом узгодження різних видів і темпів навчання, а також забезпечення якісної освіти для всіх шляхом розробки відповідних навчальних планів, запровадження організаційних заходів, розробки стратегії викладання, використання ресурсів і партнерських зв’язків зі своїми громадами».</w:t>
      </w:r>
    </w:p>
    <w:p w:rsidR="003C061C" w:rsidRDefault="003C061C" w:rsidP="003C061C">
      <w:pPr>
        <w:ind w:left="4956"/>
      </w:pPr>
      <w:proofErr w:type="spellStart"/>
      <w:r>
        <w:t>Салама</w:t>
      </w:r>
      <w:r>
        <w:t>нкська</w:t>
      </w:r>
      <w:proofErr w:type="spellEnd"/>
      <w:r>
        <w:t xml:space="preserve"> декларація. Програма дій</w:t>
      </w:r>
    </w:p>
    <w:p w:rsidR="003C061C" w:rsidRDefault="003C061C" w:rsidP="003C061C"/>
    <w:p w:rsidR="003C061C" w:rsidRPr="00714B41" w:rsidRDefault="003C061C" w:rsidP="00714B41">
      <w:pPr>
        <w:jc w:val="center"/>
        <w:rPr>
          <w:b/>
        </w:rPr>
      </w:pPr>
      <w:r w:rsidRPr="00714B41">
        <w:rPr>
          <w:b/>
        </w:rPr>
        <w:t>Завдання інклюзивної освіти</w:t>
      </w:r>
    </w:p>
    <w:p w:rsidR="003C061C" w:rsidRDefault="003C061C" w:rsidP="003C061C"/>
    <w:p w:rsidR="003C061C" w:rsidRPr="005F2AED" w:rsidRDefault="003C061C" w:rsidP="003C061C">
      <w:pPr>
        <w:rPr>
          <w:b/>
        </w:rPr>
      </w:pPr>
      <w:r w:rsidRPr="005F2AED">
        <w:rPr>
          <w:b/>
        </w:rPr>
        <w:t xml:space="preserve">Реалізації інклюзивної моделі освіти потребує розв’язання низки завдань: </w:t>
      </w:r>
    </w:p>
    <w:p w:rsidR="003C061C" w:rsidRDefault="00714B41" w:rsidP="00714B41">
      <w:pPr>
        <w:pStyle w:val="a3"/>
        <w:numPr>
          <w:ilvl w:val="0"/>
          <w:numId w:val="1"/>
        </w:numPr>
      </w:pPr>
      <w:r>
        <w:t>о</w:t>
      </w:r>
      <w:r w:rsidR="003C061C">
        <w:t>рганізувати навчально-виховний процес, який би задовол</w:t>
      </w:r>
      <w:r>
        <w:t>ьняв освітні потреби всіх дітей;</w:t>
      </w:r>
    </w:p>
    <w:p w:rsidR="003C061C" w:rsidRDefault="00714B41" w:rsidP="00714B41">
      <w:pPr>
        <w:pStyle w:val="a3"/>
        <w:numPr>
          <w:ilvl w:val="0"/>
          <w:numId w:val="1"/>
        </w:numPr>
      </w:pPr>
      <w:r>
        <w:t>р</w:t>
      </w:r>
      <w:r w:rsidR="003C061C">
        <w:t>озробити систему надання спеціальних освітніх і фахових послуг для дітей з</w:t>
      </w:r>
      <w:r>
        <w:t xml:space="preserve"> особливими освітніми потребами;</w:t>
      </w:r>
    </w:p>
    <w:p w:rsidR="003C061C" w:rsidRDefault="00714B41" w:rsidP="00714B41">
      <w:pPr>
        <w:pStyle w:val="a3"/>
        <w:numPr>
          <w:ilvl w:val="0"/>
          <w:numId w:val="1"/>
        </w:numPr>
      </w:pPr>
      <w:r>
        <w:t>с</w:t>
      </w:r>
      <w:r w:rsidR="003C061C">
        <w:t>творити позитивний клімат у шкільному середовищі та поза його межами.</w:t>
      </w:r>
    </w:p>
    <w:p w:rsidR="003C061C" w:rsidRDefault="003C061C" w:rsidP="005F2AED">
      <w:pPr>
        <w:jc w:val="both"/>
      </w:pPr>
    </w:p>
    <w:p w:rsidR="003C061C" w:rsidRDefault="003C061C" w:rsidP="005F2AED">
      <w:pPr>
        <w:ind w:firstLine="360"/>
        <w:jc w:val="both"/>
      </w:pPr>
      <w:r>
        <w:t>Якість навчально-виховного процесу значною мірою визначається тим, наскільки враховуються та реалізуються потенційні можливості навчання й розвитку кожної дитини, її індивідуальні особливості. Якими б не були фізичні чи психічні обмеження, у дитини завжди є резерви для розвитку, використання яких може суттєво поліпшити якість її життя.</w:t>
      </w:r>
    </w:p>
    <w:p w:rsidR="005F2AED" w:rsidRDefault="003C061C" w:rsidP="005F2AED">
      <w:pPr>
        <w:ind w:firstLine="708"/>
        <w:jc w:val="both"/>
      </w:pPr>
      <w:r>
        <w:t xml:space="preserve">Більшість дітей з особливостями психофізичного розвитку може навчатися у загальноосвітніх школах за умови реалізації моделі інклюзивної освіти. </w:t>
      </w:r>
    </w:p>
    <w:p w:rsidR="003C061C" w:rsidRDefault="003C061C" w:rsidP="005F2AED">
      <w:pPr>
        <w:ind w:firstLine="708"/>
        <w:jc w:val="both"/>
      </w:pPr>
      <w:r>
        <w:t>Пріоритетними напрямами є сприяння соціальному, емоційному та когнітивному розвиткові кожної дитини з тим, щоб вона відчувала себе неповторним, повноцінним учасником суспільного життя.</w:t>
      </w:r>
    </w:p>
    <w:p w:rsidR="003C061C" w:rsidRPr="005F2AED" w:rsidRDefault="005F2AED" w:rsidP="005F2AED">
      <w:pPr>
        <w:ind w:firstLine="708"/>
        <w:rPr>
          <w:b/>
        </w:rPr>
      </w:pPr>
      <w:r w:rsidRPr="005F2AED">
        <w:rPr>
          <w:b/>
        </w:rPr>
        <w:t>І</w:t>
      </w:r>
      <w:r w:rsidR="003C061C" w:rsidRPr="005F2AED">
        <w:rPr>
          <w:b/>
        </w:rPr>
        <w:t>нклюзивна модель освіти охоплює:</w:t>
      </w:r>
    </w:p>
    <w:p w:rsidR="003C061C" w:rsidRDefault="003C061C" w:rsidP="005F2AED">
      <w:pPr>
        <w:pStyle w:val="a3"/>
        <w:numPr>
          <w:ilvl w:val="0"/>
          <w:numId w:val="1"/>
        </w:numPr>
      </w:pPr>
      <w:r>
        <w:t>систему освітніх послуг, зокрема: адаптацію навчальної програми та плану, фізичного середовища, методів і форм навчання, використання існуючих в громаді ресурсів, залучення батьків;</w:t>
      </w:r>
    </w:p>
    <w:p w:rsidR="003C061C" w:rsidRDefault="003C061C" w:rsidP="005F2AED">
      <w:pPr>
        <w:pStyle w:val="a3"/>
        <w:numPr>
          <w:ilvl w:val="0"/>
          <w:numId w:val="1"/>
        </w:numPr>
      </w:pPr>
      <w:r>
        <w:t>співпрацю з фахівцями для надання спеціальних послуг відповідно до потреб дітей;</w:t>
      </w:r>
    </w:p>
    <w:p w:rsidR="003C061C" w:rsidRDefault="003C061C" w:rsidP="005F2AED">
      <w:pPr>
        <w:pStyle w:val="a3"/>
        <w:numPr>
          <w:ilvl w:val="0"/>
          <w:numId w:val="1"/>
        </w:numPr>
      </w:pPr>
      <w:r>
        <w:t>створення позитивного клімату у шкільному середовищі.</w:t>
      </w:r>
    </w:p>
    <w:p w:rsidR="003C061C" w:rsidRPr="005F2AED" w:rsidRDefault="003C061C" w:rsidP="003C061C">
      <w:pPr>
        <w:rPr>
          <w:b/>
        </w:rPr>
      </w:pPr>
      <w:r w:rsidRPr="005F2AED">
        <w:rPr>
          <w:b/>
        </w:rPr>
        <w:t>Складові моделі інклюзивної освіти</w:t>
      </w:r>
      <w:r w:rsidR="005F2AED">
        <w:rPr>
          <w:b/>
        </w:rPr>
        <w:t xml:space="preserve">: </w:t>
      </w:r>
    </w:p>
    <w:p w:rsidR="003C061C" w:rsidRDefault="005F2AED" w:rsidP="005F2AED">
      <w:pPr>
        <w:pStyle w:val="a3"/>
        <w:numPr>
          <w:ilvl w:val="0"/>
          <w:numId w:val="1"/>
        </w:numPr>
      </w:pPr>
      <w:r>
        <w:t>к</w:t>
      </w:r>
      <w:r w:rsidR="003C061C">
        <w:t>омандний підхід</w:t>
      </w:r>
      <w:r>
        <w:t>;</w:t>
      </w:r>
    </w:p>
    <w:p w:rsidR="003C061C" w:rsidRDefault="005F2AED" w:rsidP="005F2AED">
      <w:pPr>
        <w:pStyle w:val="a3"/>
        <w:numPr>
          <w:ilvl w:val="0"/>
          <w:numId w:val="1"/>
        </w:numPr>
      </w:pPr>
      <w:r>
        <w:t>з</w:t>
      </w:r>
      <w:r w:rsidR="003C061C">
        <w:t>адоволення індивідуальних потреб дітей</w:t>
      </w:r>
      <w:r>
        <w:t>;</w:t>
      </w:r>
    </w:p>
    <w:p w:rsidR="003C061C" w:rsidRDefault="005F2AED" w:rsidP="005F2AED">
      <w:pPr>
        <w:pStyle w:val="a3"/>
        <w:numPr>
          <w:ilvl w:val="0"/>
          <w:numId w:val="1"/>
        </w:numPr>
      </w:pPr>
      <w:r>
        <w:t>с</w:t>
      </w:r>
      <w:r w:rsidR="003C061C">
        <w:t>півпраця з батьками</w:t>
      </w:r>
      <w:r>
        <w:t>;</w:t>
      </w:r>
    </w:p>
    <w:p w:rsidR="003C061C" w:rsidRDefault="005F2AED" w:rsidP="005F2AED">
      <w:pPr>
        <w:pStyle w:val="a3"/>
        <w:numPr>
          <w:ilvl w:val="0"/>
          <w:numId w:val="1"/>
        </w:numPr>
      </w:pPr>
      <w:r>
        <w:t>с</w:t>
      </w:r>
      <w:r w:rsidR="003C061C">
        <w:t>творення сприятливої атмосфери в дитячому колектив</w:t>
      </w:r>
      <w:r>
        <w:t>і</w:t>
      </w:r>
      <w:r w:rsidR="003C061C">
        <w:t>.</w:t>
      </w:r>
    </w:p>
    <w:p w:rsidR="003C061C" w:rsidRDefault="003C061C" w:rsidP="003C061C"/>
    <w:p w:rsidR="003C061C" w:rsidRPr="005F2AED" w:rsidRDefault="003C061C" w:rsidP="005F2AED">
      <w:pPr>
        <w:jc w:val="center"/>
        <w:rPr>
          <w:b/>
        </w:rPr>
      </w:pPr>
      <w:r w:rsidRPr="005F2AED">
        <w:rPr>
          <w:b/>
        </w:rPr>
        <w:t>Командний підхід</w:t>
      </w:r>
    </w:p>
    <w:p w:rsidR="003C061C" w:rsidRDefault="003C061C" w:rsidP="005F2AED">
      <w:pPr>
        <w:jc w:val="both"/>
      </w:pPr>
    </w:p>
    <w:p w:rsidR="005F2AED" w:rsidRDefault="005F2AED" w:rsidP="005F2AED">
      <w:pPr>
        <w:jc w:val="both"/>
      </w:pPr>
      <w:r>
        <w:t xml:space="preserve">      </w:t>
      </w:r>
      <w:r w:rsidR="003C061C">
        <w:t>Запорукою успішної реалізації моделі інклюзивної освіти є ефективна співпраця вчителів, відповідних фахівців, батьків та учнів.</w:t>
      </w:r>
    </w:p>
    <w:p w:rsidR="003C061C" w:rsidRDefault="005F2AED" w:rsidP="005F2AED">
      <w:pPr>
        <w:jc w:val="both"/>
      </w:pPr>
      <w:r>
        <w:t xml:space="preserve">       </w:t>
      </w:r>
      <w:r w:rsidR="003C061C">
        <w:t xml:space="preserve">Усі спеціалісти з проблем розвитку дітей є важливими помічниками та партнерами вчителів. </w:t>
      </w:r>
    </w:p>
    <w:p w:rsidR="003C061C" w:rsidRDefault="005F2AED" w:rsidP="005F2AED">
      <w:pPr>
        <w:jc w:val="both"/>
      </w:pPr>
      <w:r>
        <w:t xml:space="preserve">       </w:t>
      </w:r>
      <w:r w:rsidR="003C061C">
        <w:t xml:space="preserve">У школі має бути створена своєрідна мережа підтримки. Всі працівники та адміністрація школи, всі, хто працює з дитиною з особливими освітніми потребами, мають допомагати один одному, обмінюватися знаннями, намагатися максимально використовувати місцеві </w:t>
      </w:r>
      <w:r w:rsidR="003C061C">
        <w:lastRenderedPageBreak/>
        <w:t>ресурси для досягнення головної мети – реалізації дитиною її потенційних можливостей та підготовки її до незалежного</w:t>
      </w:r>
    </w:p>
    <w:p w:rsidR="003C061C" w:rsidRDefault="003C061C" w:rsidP="005F2AED">
      <w:pPr>
        <w:ind w:firstLine="708"/>
        <w:jc w:val="both"/>
      </w:pPr>
      <w:r>
        <w:t xml:space="preserve">Команда – це група людей, у яких є спільна мета, які співпрацюють, щоб досягти більшого, ніж кожен із них здатен досягти самотужки. </w:t>
      </w:r>
    </w:p>
    <w:p w:rsidR="003C061C" w:rsidRPr="005F2AED" w:rsidRDefault="005F2AED" w:rsidP="005F2AED">
      <w:pPr>
        <w:ind w:firstLine="708"/>
        <w:rPr>
          <w:b/>
        </w:rPr>
      </w:pPr>
      <w:r>
        <w:t xml:space="preserve">       </w:t>
      </w:r>
      <w:r w:rsidR="003C061C" w:rsidRPr="005F2AED">
        <w:rPr>
          <w:b/>
        </w:rPr>
        <w:t xml:space="preserve">Характерні риси командної роботи з дитиною, яка має  особливі потреби </w:t>
      </w:r>
      <w:r>
        <w:rPr>
          <w:b/>
        </w:rPr>
        <w:t>:</w:t>
      </w:r>
    </w:p>
    <w:p w:rsidR="003C061C" w:rsidRDefault="005F2AED" w:rsidP="005F2AED">
      <w:pPr>
        <w:pStyle w:val="a3"/>
        <w:numPr>
          <w:ilvl w:val="0"/>
          <w:numId w:val="1"/>
        </w:numPr>
      </w:pPr>
      <w:r>
        <w:t>р</w:t>
      </w:r>
      <w:r w:rsidR="003C061C">
        <w:t>ішення стосовно методів роботи з дитиною приймаються колективно; члени команди несуть колективну відп</w:t>
      </w:r>
      <w:r>
        <w:t>овідальність за результати;</w:t>
      </w:r>
      <w:r w:rsidR="003C061C">
        <w:t xml:space="preserve"> </w:t>
      </w:r>
    </w:p>
    <w:p w:rsidR="003C061C" w:rsidRDefault="005F2AED" w:rsidP="005F2AED">
      <w:pPr>
        <w:pStyle w:val="a3"/>
        <w:numPr>
          <w:ilvl w:val="0"/>
          <w:numId w:val="1"/>
        </w:numPr>
      </w:pPr>
      <w:r>
        <w:t>б</w:t>
      </w:r>
      <w:r w:rsidR="003C061C">
        <w:t>атьки є рівноправними членами команди</w:t>
      </w:r>
      <w:r>
        <w:t>;</w:t>
      </w:r>
      <w:r w:rsidR="003C061C">
        <w:t xml:space="preserve"> </w:t>
      </w:r>
    </w:p>
    <w:p w:rsidR="003C061C" w:rsidRDefault="005F2AED" w:rsidP="005F2AED">
      <w:pPr>
        <w:pStyle w:val="a3"/>
        <w:numPr>
          <w:ilvl w:val="0"/>
          <w:numId w:val="1"/>
        </w:numPr>
      </w:pPr>
      <w:r>
        <w:t>у</w:t>
      </w:r>
      <w:r w:rsidR="003C061C">
        <w:t xml:space="preserve">сі члени команди мають рівний статус </w:t>
      </w:r>
      <w:r>
        <w:t xml:space="preserve">і вважаються однаково важливими. </w:t>
      </w:r>
      <w:r w:rsidR="003C061C">
        <w:t xml:space="preserve"> </w:t>
      </w:r>
    </w:p>
    <w:p w:rsidR="003C061C" w:rsidRDefault="003C061C" w:rsidP="003C061C">
      <w:r>
        <w:t xml:space="preserve">Знання та вміння представників різних дисциплін інтегруються під час розробки та реалізації навчального плану роботи з дитиною. </w:t>
      </w:r>
    </w:p>
    <w:p w:rsidR="002979AC" w:rsidRDefault="002979AC" w:rsidP="003C061C"/>
    <w:p w:rsidR="002979AC" w:rsidRPr="002979AC" w:rsidRDefault="002979AC" w:rsidP="002979AC">
      <w:pPr>
        <w:jc w:val="center"/>
        <w:rPr>
          <w:b/>
        </w:rPr>
      </w:pPr>
      <w:r w:rsidRPr="002979AC">
        <w:rPr>
          <w:b/>
        </w:rPr>
        <w:t>Співпраця з батьками</w:t>
      </w:r>
    </w:p>
    <w:p w:rsidR="002979AC" w:rsidRDefault="002979AC" w:rsidP="002979AC"/>
    <w:p w:rsidR="002979AC" w:rsidRDefault="002979AC" w:rsidP="002979AC">
      <w:pPr>
        <w:jc w:val="both"/>
      </w:pPr>
      <w:r>
        <w:t>Сучасна освітня філософія, зорієнтована на особистість дитини, ґрунтується на положенні, що батьки є її першими і головними вчителями. Дедалі більше педагогів з повагою ставляться до навчального процесу, який відбувається вдома, і будують свою роботу з урахуванням інтересів дітей та їхніх родин</w:t>
      </w:r>
      <w:r>
        <w:t>.</w:t>
      </w:r>
    </w:p>
    <w:p w:rsidR="002979AC" w:rsidRDefault="002979AC" w:rsidP="002979AC">
      <w:pPr>
        <w:jc w:val="both"/>
      </w:pPr>
      <w:r>
        <w:t xml:space="preserve">       </w:t>
      </w:r>
      <w:r>
        <w:t xml:space="preserve"> Оскільки до загальноосвітніх закладів почали залучати дітей з особливими освітніми потребами, постійна співпраця з їхніми сім’ями має ще більше значення. У процесі навчання таких учнів дуже важливо враховувати інтереси, пріоритети й турботи сімей. Батьки дітей з порушеннями психофізичного розвитку мають працювати в тісному контакті з учителями та іншими фахівцями під час розробки та реалізації навчальних планів, їх адаптації, організації навчального середовища тощо. </w:t>
      </w:r>
    </w:p>
    <w:p w:rsidR="002979AC" w:rsidRDefault="002979AC" w:rsidP="002979AC"/>
    <w:p w:rsidR="002979AC" w:rsidRPr="002979AC" w:rsidRDefault="002979AC" w:rsidP="002979AC">
      <w:pPr>
        <w:jc w:val="center"/>
        <w:rPr>
          <w:b/>
        </w:rPr>
      </w:pPr>
      <w:r w:rsidRPr="002979AC">
        <w:rPr>
          <w:b/>
        </w:rPr>
        <w:t>Принципи педагогічної діяльності орієнтованої на інтереси сім’ї</w:t>
      </w:r>
      <w:r>
        <w:rPr>
          <w:b/>
        </w:rPr>
        <w:t xml:space="preserve">: </w:t>
      </w:r>
    </w:p>
    <w:p w:rsidR="002979AC" w:rsidRDefault="002979AC" w:rsidP="002979AC">
      <w:pPr>
        <w:pStyle w:val="a3"/>
        <w:numPr>
          <w:ilvl w:val="0"/>
          <w:numId w:val="1"/>
        </w:numPr>
        <w:jc w:val="both"/>
      </w:pPr>
      <w:r>
        <w:t>в</w:t>
      </w:r>
      <w:r>
        <w:t>изнання того, що сім’я є елементом стабільності в житті дитини, в той час як педаг</w:t>
      </w:r>
      <w:r>
        <w:t>оги можуть весь час змінюватися;</w:t>
      </w:r>
    </w:p>
    <w:p w:rsidR="002979AC" w:rsidRDefault="002979AC" w:rsidP="002979AC">
      <w:pPr>
        <w:pStyle w:val="a3"/>
        <w:numPr>
          <w:ilvl w:val="0"/>
          <w:numId w:val="1"/>
        </w:numPr>
        <w:jc w:val="both"/>
      </w:pPr>
      <w:r>
        <w:t>е</w:t>
      </w:r>
      <w:r>
        <w:t>фективне співробітництво педагогів</w:t>
      </w:r>
      <w:r>
        <w:t xml:space="preserve"> з батьками та іншими фахівцями;</w:t>
      </w:r>
    </w:p>
    <w:p w:rsidR="002979AC" w:rsidRDefault="002979AC" w:rsidP="002979AC">
      <w:pPr>
        <w:pStyle w:val="a3"/>
        <w:numPr>
          <w:ilvl w:val="0"/>
          <w:numId w:val="1"/>
        </w:numPr>
        <w:jc w:val="both"/>
      </w:pPr>
      <w:r>
        <w:t>р</w:t>
      </w:r>
      <w:r>
        <w:t>егулярний обмін з батьками повн</w:t>
      </w:r>
      <w:bookmarkStart w:id="0" w:name="_GoBack"/>
      <w:bookmarkEnd w:id="0"/>
      <w:r>
        <w:t>ою та неупередженою і</w:t>
      </w:r>
      <w:r>
        <w:t>нформацією стосовно їхніх дітей;</w:t>
      </w:r>
    </w:p>
    <w:p w:rsidR="002979AC" w:rsidRDefault="002979AC" w:rsidP="002979AC">
      <w:pPr>
        <w:pStyle w:val="a3"/>
        <w:numPr>
          <w:ilvl w:val="0"/>
          <w:numId w:val="1"/>
        </w:numPr>
        <w:jc w:val="both"/>
      </w:pPr>
      <w:r>
        <w:t>з</w:t>
      </w:r>
      <w:r>
        <w:t xml:space="preserve">апровадження в навчальному закладі політики та системи послуг, які забезпечують сім’ям необхідну </w:t>
      </w:r>
      <w:r>
        <w:t>емоційну та фінансову підтримку;</w:t>
      </w:r>
    </w:p>
    <w:p w:rsidR="002979AC" w:rsidRDefault="002979AC" w:rsidP="002979AC">
      <w:pPr>
        <w:pStyle w:val="a3"/>
        <w:numPr>
          <w:ilvl w:val="0"/>
          <w:numId w:val="1"/>
        </w:numPr>
        <w:jc w:val="both"/>
      </w:pPr>
      <w:r>
        <w:t>р</w:t>
      </w:r>
      <w:r>
        <w:t>озуміння й урахування потреб дітей під час розробки навчальних та інших програм</w:t>
      </w:r>
      <w:r>
        <w:t>;</w:t>
      </w:r>
    </w:p>
    <w:p w:rsidR="002979AC" w:rsidRDefault="002979AC" w:rsidP="002979AC">
      <w:pPr>
        <w:pStyle w:val="a3"/>
        <w:numPr>
          <w:ilvl w:val="0"/>
          <w:numId w:val="1"/>
        </w:numPr>
        <w:jc w:val="both"/>
      </w:pPr>
      <w:r>
        <w:t>з</w:t>
      </w:r>
      <w:r>
        <w:t>аохочення і створення умов</w:t>
      </w:r>
      <w:r>
        <w:t xml:space="preserve"> для взаємної підтримки батьків;</w:t>
      </w:r>
    </w:p>
    <w:p w:rsidR="002979AC" w:rsidRDefault="002979AC" w:rsidP="002979AC">
      <w:pPr>
        <w:pStyle w:val="a3"/>
        <w:numPr>
          <w:ilvl w:val="0"/>
          <w:numId w:val="1"/>
        </w:numPr>
        <w:jc w:val="both"/>
      </w:pPr>
      <w:r>
        <w:t>р</w:t>
      </w:r>
      <w:r>
        <w:t>озуміння унікальності кожної сім’ї, повага до різних методів навчання та виховання дітей, що застосовуються батьк</w:t>
      </w:r>
      <w:r>
        <w:t>ами;</w:t>
      </w:r>
    </w:p>
    <w:p w:rsidR="002979AC" w:rsidRDefault="002979AC" w:rsidP="002979AC">
      <w:pPr>
        <w:pStyle w:val="a3"/>
        <w:numPr>
          <w:ilvl w:val="0"/>
          <w:numId w:val="1"/>
        </w:numPr>
        <w:jc w:val="both"/>
      </w:pPr>
      <w:r>
        <w:t>т</w:t>
      </w:r>
      <w:r>
        <w:t>урбота про те, щоб послуги, які надают</w:t>
      </w:r>
      <w:r>
        <w:t xml:space="preserve">ься родинам, були комплексними, </w:t>
      </w:r>
      <w:r>
        <w:t>скоординованими, гнучкими, доступними і відповідали потребам кожної родини.</w:t>
      </w:r>
    </w:p>
    <w:p w:rsidR="002979AC" w:rsidRDefault="002979AC" w:rsidP="002979AC"/>
    <w:p w:rsidR="002979AC" w:rsidRPr="002979AC" w:rsidRDefault="002979AC" w:rsidP="002979AC">
      <w:pPr>
        <w:jc w:val="center"/>
        <w:rPr>
          <w:b/>
        </w:rPr>
      </w:pPr>
      <w:r w:rsidRPr="002979AC">
        <w:rPr>
          <w:b/>
        </w:rPr>
        <w:t>Створення позитивної атмосфери в дитячому середовищі</w:t>
      </w:r>
    </w:p>
    <w:p w:rsidR="002979AC" w:rsidRDefault="002979AC" w:rsidP="002979AC"/>
    <w:p w:rsidR="002979AC" w:rsidRDefault="002979AC" w:rsidP="002979AC">
      <w:pPr>
        <w:ind w:firstLine="708"/>
        <w:jc w:val="both"/>
      </w:pPr>
      <w:r>
        <w:t xml:space="preserve"> У класах (школах), де навчаються учні з різними рівнями розвитку та здібностей, педагоги мають підтримувати один одного у застосуванні найефективніших стратегій навчання. Якщо у школі створено доброзичливу, невимушену атмосферу, якщо тут визнають унікальність кожного (і педагога, і учнів) та підтримують їх, це суттєво підвищує ефективність навчання.</w:t>
      </w:r>
    </w:p>
    <w:p w:rsidR="002979AC" w:rsidRDefault="002979AC" w:rsidP="002979AC">
      <w:pPr>
        <w:ind w:firstLine="708"/>
        <w:jc w:val="both"/>
      </w:pPr>
      <w:r>
        <w:t>Ш</w:t>
      </w:r>
      <w:r>
        <w:t>кола, клас мають стати рідними для учнів та їхніх родин. Батьки почуватимуться спокійніше, якщо будуть також залучені до навчально-виховного процесу. Постійна соціальна взаємодія в різноманітних умовах, за різних обставин, в різних ситуаціях зближує учнів, виробляє прихильність один до одного, усвідомлення індивідуальності кожного, відчуття захищеності.</w:t>
      </w:r>
    </w:p>
    <w:p w:rsidR="002979AC" w:rsidRDefault="002979AC" w:rsidP="002979AC"/>
    <w:p w:rsidR="003C061C" w:rsidRDefault="003C061C" w:rsidP="003C061C"/>
    <w:sectPr w:rsidR="003C0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F4E"/>
    <w:multiLevelType w:val="hybridMultilevel"/>
    <w:tmpl w:val="6F6874F8"/>
    <w:lvl w:ilvl="0" w:tplc="FE00E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F5"/>
    <w:rsid w:val="002979AC"/>
    <w:rsid w:val="003C061C"/>
    <w:rsid w:val="00447A69"/>
    <w:rsid w:val="005F2AED"/>
    <w:rsid w:val="00714B41"/>
    <w:rsid w:val="009569AF"/>
    <w:rsid w:val="00E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3967</Words>
  <Characters>2262</Characters>
  <Application>Microsoft Office Word</Application>
  <DocSecurity>0</DocSecurity>
  <Lines>18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2016-09-12T06:38:00Z</dcterms:created>
  <dcterms:modified xsi:type="dcterms:W3CDTF">2016-09-12T06:48:00Z</dcterms:modified>
</cp:coreProperties>
</file>